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推荐两面人警示教育片观后感心得体会和方法(七篇)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两面人警示教育片观后感心得体会和方法一近期，暴恐分子在持续严打严防、高压震慑下穷途末路、狗急跳墙，制造袭击伤害案件，给各族人民群众生命财产安全造成严重危害，再一次暴露其穷凶极恶、丧心病狂、灭绝人性的丑恶嘴脸和反人类、反社会、反文明的凶残...</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推荐两面人警示教育片观后感心得体会和方法一</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推荐两面人警示教育片观后感心得体会和方法二</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w:t>
      </w:r>
    </w:p>
    <w:p>
      <w:pPr>
        <w:ind w:left="0" w:right="0" w:firstLine="560"/>
        <w:spacing w:before="450" w:after="450" w:line="312" w:lineRule="auto"/>
      </w:pPr>
      <w:r>
        <w:rPr>
          <w:rFonts w:ascii="宋体" w:hAnsi="宋体" w:eastAsia="宋体" w:cs="宋体"/>
          <w:color w:val="000"/>
          <w:sz w:val="28"/>
          <w:szCs w:val="28"/>
        </w:rPr>
        <w:t xml:space="preserve">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w:t>
      </w:r>
    </w:p>
    <w:p>
      <w:pPr>
        <w:ind w:left="0" w:right="0" w:firstLine="560"/>
        <w:spacing w:before="450" w:after="450" w:line="312" w:lineRule="auto"/>
      </w:pPr>
      <w:r>
        <w:rPr>
          <w:rFonts w:ascii="宋体" w:hAnsi="宋体" w:eastAsia="宋体" w:cs="宋体"/>
          <w:color w:val="000"/>
          <w:sz w:val="28"/>
          <w:szCs w:val="28"/>
        </w:rPr>
        <w:t xml:space="preserve">坚决维护民族团结、坚决反对民族分裂，敢于同一切破坏民族团结和社会稳定的行为作斗争，绝不做“两面人”，绝不听之任之。我将坚定坚决发挥模范带头和示范引领作用，为实现长治久安总目标作出自己的应有贡献。 </w:t>
      </w:r>
    </w:p>
    <w:p>
      <w:pPr>
        <w:ind w:left="0" w:right="0" w:firstLine="560"/>
        <w:spacing w:before="450" w:after="450" w:line="312" w:lineRule="auto"/>
      </w:pPr>
      <w:r>
        <w:rPr>
          <w:rFonts w:ascii="宋体" w:hAnsi="宋体" w:eastAsia="宋体" w:cs="宋体"/>
          <w:color w:val="000"/>
          <w:sz w:val="28"/>
          <w:szCs w:val="28"/>
        </w:rPr>
        <w:t xml:space="preserve">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中国也是个大国，拥有直接和间接将世界毁灭的能力，中国奉行的和平共处五项基本原则和绝不率先使用核武器、永不称霸的无双承诺；</w:t>
      </w:r>
    </w:p>
    <w:p>
      <w:pPr>
        <w:ind w:left="0" w:right="0" w:firstLine="560"/>
        <w:spacing w:before="450" w:after="450" w:line="312" w:lineRule="auto"/>
      </w:pPr>
      <w:r>
        <w:rPr>
          <w:rFonts w:ascii="宋体" w:hAnsi="宋体" w:eastAsia="宋体" w:cs="宋体"/>
          <w:color w:val="000"/>
          <w:sz w:val="28"/>
          <w:szCs w:val="28"/>
        </w:rPr>
        <w:t xml:space="preserve">奉行的计划生育，自己自足，不给世界添麻烦的伟大自律行为，也是维护人类根本利益坚实保障。</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推荐两面人警示教育片观后感心得体会和方法三</w:t>
      </w:r>
    </w:p>
    <w:p>
      <w:pPr>
        <w:ind w:left="0" w:right="0" w:firstLine="560"/>
        <w:spacing w:before="450" w:after="450" w:line="312" w:lineRule="auto"/>
      </w:pPr>
      <w:r>
        <w:rPr>
          <w:rFonts w:ascii="宋体" w:hAnsi="宋体" w:eastAsia="宋体" w:cs="宋体"/>
          <w:color w:val="000"/>
          <w:sz w:val="28"/>
          <w:szCs w:val="28"/>
        </w:rPr>
        <w:t xml:space="preserve">尊敬个各位领导，同志们：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两面人”发声亮剑活动，作为一名人民警察，一名派出所的支部书记，我深知党员民警队伍中的“两面人”对建立良好政治生态、维护新疆社会稳定和长治久安、深化兵团改革存在巨大危害，为深入贯彻兵团组织系统坚决同干部队伍中的“两面人”作斗争誓师大会精神，特别是孙金龙政委讲话精神，进一步提高四师公安机关党员民警队伍先进性、纯洁性，特作以下亮剑声明：</w:t>
      </w:r>
    </w:p>
    <w:p>
      <w:pPr>
        <w:ind w:left="0" w:right="0" w:firstLine="560"/>
        <w:spacing w:before="450" w:after="450" w:line="312" w:lineRule="auto"/>
      </w:pPr>
      <w:r>
        <w:rPr>
          <w:rFonts w:ascii="宋体" w:hAnsi="宋体" w:eastAsia="宋体" w:cs="宋体"/>
          <w:color w:val="000"/>
          <w:sz w:val="28"/>
          <w:szCs w:val="28"/>
        </w:rPr>
        <w:t xml:space="preserve">深入贯彻十八届六中全会精神，落实全面从严治党要求，着力推进“两学一做”学习教育常态化制度化，坚决同四师公安队伍中的“两面人”作斗争，为建设一支信守承诺、对党忠诚、敢于担当、履职尽责的党员民警队伍，为师市社会稳定和长治久安提高坚强的组织保证而不懈努力。</w:t>
      </w:r>
    </w:p>
    <w:p>
      <w:pPr>
        <w:ind w:left="0" w:right="0" w:firstLine="560"/>
        <w:spacing w:before="450" w:after="450" w:line="312" w:lineRule="auto"/>
      </w:pPr>
      <w:r>
        <w:rPr>
          <w:rFonts w:ascii="宋体" w:hAnsi="宋体" w:eastAsia="宋体" w:cs="宋体"/>
          <w:color w:val="000"/>
          <w:sz w:val="28"/>
          <w:szCs w:val="28"/>
        </w:rPr>
        <w:t xml:space="preserve">我们要不断提高甄别“两面人”的本领，亮明“两面人”标准，用“显微镜”对准“两面人”，把查处“两面人”作为反分裂斗争的政治责任，历练政工干部的基本功。要坚持严的纪律、严的措施、严的标准，通过教育一批、转化一批、调整一批、惩治一批，坚决肃清党员民警队伍中“两面人”，以专项整治的实际成效赢得群众信任和拥护。</w:t>
      </w:r>
    </w:p>
    <w:p>
      <w:pPr>
        <w:ind w:left="0" w:right="0" w:firstLine="560"/>
        <w:spacing w:before="450" w:after="450" w:line="312" w:lineRule="auto"/>
      </w:pPr>
      <w:r>
        <w:rPr>
          <w:rFonts w:ascii="宋体" w:hAnsi="宋体" w:eastAsia="宋体" w:cs="宋体"/>
          <w:color w:val="000"/>
          <w:sz w:val="28"/>
          <w:szCs w:val="28"/>
        </w:rPr>
        <w:t xml:space="preserve">《党章》规定，党员要“对党忠诚老实，言行一致”。“两面人”的实质，恰恰是言行不一、表里不一、心口不一，阳奉阴违，对党失去忠诚的政治品质。我们要以党章为镜，对照党的纪律、群众期盼、先进典型，对照“七个不讲”查找问题、剖析根源，严守查处党员民警队伍中的“两面人”。</w:t>
      </w:r>
    </w:p>
    <w:p>
      <w:pPr>
        <w:ind w:left="0" w:right="0" w:firstLine="560"/>
        <w:spacing w:before="450" w:after="450" w:line="312" w:lineRule="auto"/>
      </w:pPr>
      <w:r>
        <w:rPr>
          <w:rFonts w:ascii="宋体" w:hAnsi="宋体" w:eastAsia="宋体" w:cs="宋体"/>
          <w:color w:val="000"/>
          <w:sz w:val="28"/>
          <w:szCs w:val="28"/>
        </w:rPr>
        <w:t xml:space="preserve">严查政治上的“两面人”。有的对党的理论和路线方针政策，对习近平***关于新疆和兵团工作的战略地位、重大意义、指导思想认识不到位、思想不重视，台上唱高调、台下唱反调；有的在反分裂斗争中旗帜不鲜明，不主动向“三股势力”发声亮剑，立场不坚定，患得患失、左顾右盼，当面一套、背后一套；有的不把习近平***明确提出的社会稳定和长治久安新疆工作总目标放在心上、抗在肩上，不把思想和行动统一到总目标上来，对党中央治疆方略特别是社会稳定和长治久安总目标、“五个认同”等做出阴奉阳违、自行其是、狂妄自大、胡言乱语，甚至公然诋毁、拒不落实；有的对习近平***关于新疆民族工作、宗教工作的深刻阐述琢磨不深、理解不透、落实不力，甚至不以为然、内心抵触；有的理想信念动摇，修身不真修、信仰不真信，喜欢表演作秀，表里不一、欺上瞒下，说一套、做一套，台上一套、台下一套，对宗教明里不信暗里信。</w:t>
      </w:r>
    </w:p>
    <w:p>
      <w:pPr>
        <w:ind w:left="0" w:right="0" w:firstLine="560"/>
        <w:spacing w:before="450" w:after="450" w:line="312" w:lineRule="auto"/>
      </w:pPr>
      <w:r>
        <w:rPr>
          <w:rFonts w:ascii="宋体" w:hAnsi="宋体" w:eastAsia="宋体" w:cs="宋体"/>
          <w:color w:val="000"/>
          <w:sz w:val="28"/>
          <w:szCs w:val="28"/>
        </w:rPr>
        <w:t xml:space="preserve">严查纪律上的“两面人”。有的对党章党规党纪不以为然，有令不行、有禁不止，口头上表态坚定不移反腐败，背地里对涉及领导干部的问题线索不追问、不报告；有的对习近平***关于同“三股势力”作斗争的深刻阐述不入耳、不入脑、不如心，甚至被“三股势力”收买成帮凶，至今没有与“三股势力”划清界限，暗地里联络勾结、接受指令，与暴恐团伙勾肩搭背、沆瀣一气、资恐帮恐，利用职权充当保护伞；有的不学规矩、不懂规矩、不讲规矩，把规矩当做软指标，合意的就执行、不合意的就不执行，经常抱着侥幸的心理，冲撞规矩红线和法律底线；有的不用党的纪律、党的要求来规范自己的一言一行，重大问题该请示的不请示、该汇报的不汇报，超越权限办事；有的独断转行，搞家长制、“一言堂”个人凌驾于组织之上，党内民主得不到充分保障，缺乏思想交锋，批评和自我批评开展不起来，党内生活一团和气。</w:t>
      </w:r>
    </w:p>
    <w:p>
      <w:pPr>
        <w:ind w:left="0" w:right="0" w:firstLine="560"/>
        <w:spacing w:before="450" w:after="450" w:line="312" w:lineRule="auto"/>
      </w:pPr>
      <w:r>
        <w:rPr>
          <w:rFonts w:ascii="宋体" w:hAnsi="宋体" w:eastAsia="宋体" w:cs="宋体"/>
          <w:color w:val="000"/>
          <w:sz w:val="28"/>
          <w:szCs w:val="28"/>
        </w:rPr>
        <w:t xml:space="preserve">严查品德上的“两面人”。有的对贯彻落实习近平***提出的推动建立各民族相互嵌入社会结构和社区环境的重要指示，对兵团开展“民族团结一家亲”和民族团结联谊活动思想上不重视、行动上不积极，浮在面上、流于形式；有的习惯于以地缘、学缘、业缘划线，嘴上讲团结、论公道，背地里拉山头、搞派系、编织“小圈子”，在“小圈子”中讲私情不讲原则，吃喝玩乐，逢迎拍马、抱团取暖；有的搞以民族划线判断是非的你你我我、团团伙伙，背地里干破坏民族团结的勾当；有的奉行好人主义，不讲是非原则，奉承领导、讨好下面，处事圆滑世故，见风使舵；有的不注重家庭、家教、家风，对亲属子女从严教育、管理、监督不够，对亲属的错误言行，不能及时提醒、坚决纠正，帮助他们自觉抵御不良风气不够。</w:t>
      </w:r>
    </w:p>
    <w:p>
      <w:pPr>
        <w:ind w:left="0" w:right="0" w:firstLine="560"/>
        <w:spacing w:before="450" w:after="450" w:line="312" w:lineRule="auto"/>
      </w:pPr>
      <w:r>
        <w:rPr>
          <w:rFonts w:ascii="宋体" w:hAnsi="宋体" w:eastAsia="宋体" w:cs="宋体"/>
          <w:color w:val="000"/>
          <w:sz w:val="28"/>
          <w:szCs w:val="28"/>
        </w:rPr>
        <w:t xml:space="preserve">严查工作上的“两面人”。有的对习近平***关于形成全方位立体式社会防控体系、开展“去极端化”工作的全面部署，对落实自治区党委制定出台的反恐维稳“组合拳”和兵团党委反恐维稳各项决策部署不执行、不落实，政策棚架、作风漂浮，只说不干、应付塞责；有的对自治区党委、兵团党委、师市党委贯彻落实党中央决策部署的工作安排妄加非议、说三道四，粉饰太平、掩耳盗铃、弄虚作假、敷衍塞责、应付差事，甚至打折扣、做选择、弄棚架，当工作上的“两面人”；有的对影响和破坏民族团结、煽动民族仇恨的言行不批评、不制止、不报告、不斗争，甚至人云亦云、跟风附和、明哲保身；有的对中央和自治区党委、兵团党委、师市党委关于兵团深化改革决策部署不学习、不理解、不领悟，反而说三道四，消极被动，以所谓保护兵团体制优势为借口，认为这样改不行，那样改不好，习惯固步自封，狂妄自大，自我感觉良好；有的调查研究的针对性和实效性不强，只注重围绕一般性工作调研多，围绕重点工作、复杂工作、创新工作调研少，突出问题导向不够，没有形成切实可行的思路和办法。</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推荐两面人警示教育片观后感心得体会和方法四</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政治建警是党对公安机关的一贯要求，既是深入学习贯彻十九大精神，推动全面从严治党向基层延伸的重要举措，又是</w:t>
      </w:r>
    </w:p>
    <w:p>
      <w:pPr>
        <w:ind w:left="0" w:right="0" w:firstLine="560"/>
        <w:spacing w:before="450" w:after="450" w:line="312" w:lineRule="auto"/>
      </w:pPr>
      <w:r>
        <w:rPr>
          <w:rFonts w:ascii="宋体" w:hAnsi="宋体" w:eastAsia="宋体" w:cs="宋体"/>
          <w:color w:val="000"/>
          <w:sz w:val="28"/>
          <w:szCs w:val="28"/>
        </w:rPr>
        <w:t xml:space="preserve">立警之本、育警之道、治警之要。为此，各级党组织和广大党员民警，一定要紧密结合深入贯彻落实全国公安工作会议精神，坚持政治建警、改革强警、科技兴警、从严治警不动摇，锻造“四个铁一般”的公安铁军，以实际行动争做合格党员。今年，我很荣幸参加了公安部组织的“全国公安工作会议精神”学习培训，结合自已多年的从警经历，撰写了学习心得体。借此机会，我以《坚持政治建警，全面从严治警，为新时代公安工作提供坚强保障》为题给大家上一堂专题党课，与同志们共勉。</w:t>
      </w:r>
    </w:p>
    <w:p>
      <w:pPr>
        <w:ind w:left="0" w:right="0" w:firstLine="560"/>
        <w:spacing w:before="450" w:after="450" w:line="312" w:lineRule="auto"/>
      </w:pPr>
      <w:r>
        <w:rPr>
          <w:rFonts w:ascii="宋体" w:hAnsi="宋体" w:eastAsia="宋体" w:cs="宋体"/>
          <w:color w:val="000"/>
          <w:sz w:val="28"/>
          <w:szCs w:val="28"/>
        </w:rPr>
        <w:t xml:space="preserve">今年习近平***在全国公安工作会议上发表的重要讲话，体现了党中央对公安工作的高度重视和对公安队伍的亲切关怀，更为新时代公安工作指明了方向。****强调：从严治警一刻都要不能放松，要坚持政治建警、改革强警、科技兴警、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提出“四铁”人民公安警察要求，言简意深、重若千钧，为新时代公安工作指明了前进方向、为铸魂育人提供了根本遵循。</w:t>
      </w:r>
    </w:p>
    <w:p>
      <w:pPr>
        <w:ind w:left="0" w:right="0" w:firstLine="560"/>
        <w:spacing w:before="450" w:after="450" w:line="312" w:lineRule="auto"/>
      </w:pPr>
      <w:r>
        <w:rPr>
          <w:rFonts w:ascii="宋体" w:hAnsi="宋体" w:eastAsia="宋体" w:cs="宋体"/>
          <w:color w:val="000"/>
          <w:sz w:val="28"/>
          <w:szCs w:val="28"/>
        </w:rPr>
        <w:t xml:space="preserve">公安机关是一支带枪的队伍，肩负着惩恶扬善、守土安民、维稳保安、执法执勤等职责任务，战斗在打击违法犯罪最前沿，直接与人民群众打交道，直接接触社会阴暗面，经</w:t>
      </w:r>
    </w:p>
    <w:p>
      <w:pPr>
        <w:ind w:left="0" w:right="0" w:firstLine="560"/>
        <w:spacing w:before="450" w:after="450" w:line="312" w:lineRule="auto"/>
      </w:pPr>
      <w:r>
        <w:rPr>
          <w:rFonts w:ascii="宋体" w:hAnsi="宋体" w:eastAsia="宋体" w:cs="宋体"/>
          <w:color w:val="000"/>
          <w:sz w:val="28"/>
          <w:szCs w:val="28"/>
        </w:rPr>
        <w:t xml:space="preserve">常面临着情与法、血与火甚至生与死的考验。加强公安队伍政治建设是公安工作永恒的主题，也是坚强的保障。</w:t>
      </w:r>
    </w:p>
    <w:p>
      <w:pPr>
        <w:ind w:left="0" w:right="0" w:firstLine="560"/>
        <w:spacing w:before="450" w:after="450" w:line="312" w:lineRule="auto"/>
      </w:pPr>
      <w:r>
        <w:rPr>
          <w:rFonts w:ascii="宋体" w:hAnsi="宋体" w:eastAsia="宋体" w:cs="宋体"/>
          <w:color w:val="000"/>
          <w:sz w:val="28"/>
          <w:szCs w:val="28"/>
        </w:rPr>
        <w:t xml:space="preserve">一是要以绝对的忠诚铸就信仰。绝对的忠诚就是唯一的、彻底的、无条件的、不掺任何杂质的、没有任何水分的忠诚。这就要求我们始终要以党的旗帜为旗帜、党的方向为方向，坚定共产主义的远大理想，坚定对中国特色社会主义和中国梦的必胜信念，坚定对党的领袖****的高度信赖，坚决做到党叫干什么就坚决干，党不允许干什么就坚决不干。</w:t>
      </w:r>
    </w:p>
    <w:p>
      <w:pPr>
        <w:ind w:left="0" w:right="0" w:firstLine="560"/>
        <w:spacing w:before="450" w:after="450" w:line="312" w:lineRule="auto"/>
      </w:pPr>
      <w:r>
        <w:rPr>
          <w:rFonts w:ascii="宋体" w:hAnsi="宋体" w:eastAsia="宋体" w:cs="宋体"/>
          <w:color w:val="000"/>
          <w:sz w:val="28"/>
          <w:szCs w:val="28"/>
        </w:rPr>
        <w:t xml:space="preserve">二是以深厚的理论铸固信念。理论上的清醒才能保证政治上的坚定。切实学好弄通搞懂“习近平新时代中国特色社会主义思想”，深刻领悟蕴涵其中的战略思想和战略布局，深刻理解基本内容和精髓要义，深刻把握融贯其中的信仰追求、历史担当和科学思想，补足精神之“钙”，把其作为思想武器和行动纲领，改造主观世界，提高能力素质，提升思想境界。</w:t>
      </w:r>
    </w:p>
    <w:p>
      <w:pPr>
        <w:ind w:left="0" w:right="0" w:firstLine="560"/>
        <w:spacing w:before="450" w:after="450" w:line="312" w:lineRule="auto"/>
      </w:pPr>
      <w:r>
        <w:rPr>
          <w:rFonts w:ascii="宋体" w:hAnsi="宋体" w:eastAsia="宋体" w:cs="宋体"/>
          <w:color w:val="000"/>
          <w:sz w:val="28"/>
          <w:szCs w:val="28"/>
        </w:rPr>
        <w:t xml:space="preserve">三是以实际的行动铸牢信任。****说“实干兴邦，空谈误国”，我们公安民警要按“四铁”要求校正为警坐标、把正为警方向、行正为警准则，使行动成为标杆、行为化成力量，躬身笃行、身体力行，坚决不做口是心非、表里不一的“两面人”，始终铁心向党，生命献党。</w:t>
      </w:r>
    </w:p>
    <w:p>
      <w:pPr>
        <w:ind w:left="0" w:right="0" w:firstLine="560"/>
        <w:spacing w:before="450" w:after="450" w:line="312" w:lineRule="auto"/>
      </w:pPr>
      <w:r>
        <w:rPr>
          <w:rFonts w:ascii="宋体" w:hAnsi="宋体" w:eastAsia="宋体" w:cs="宋体"/>
          <w:color w:val="000"/>
          <w:sz w:val="28"/>
          <w:szCs w:val="28"/>
        </w:rPr>
        <w:t xml:space="preserve">讲奉献、有担当，是党的性质和宗旨的必然要求，体现的是共产党员履职尽责、敢于担当的精神。这是党员干部的基本素质，是成就事业的必备品格。做合格党员，最关键的</w:t>
      </w:r>
    </w:p>
    <w:p>
      <w:pPr>
        <w:ind w:left="0" w:right="0" w:firstLine="560"/>
        <w:spacing w:before="450" w:after="450" w:line="312" w:lineRule="auto"/>
      </w:pPr>
      <w:r>
        <w:rPr>
          <w:rFonts w:ascii="宋体" w:hAnsi="宋体" w:eastAsia="宋体" w:cs="宋体"/>
          <w:color w:val="000"/>
          <w:sz w:val="28"/>
          <w:szCs w:val="28"/>
        </w:rPr>
        <w:t xml:space="preserve">就是要做到履责合格。广大党员民警要进一步树立强烈的担当意识，始终保持奋发进取、昂扬向上的精神意志，切实把心思用在努力工作上、把智慧用在干事创业上、把精力用在</w:t>
      </w:r>
    </w:p>
    <w:p>
      <w:pPr>
        <w:ind w:left="0" w:right="0" w:firstLine="560"/>
        <w:spacing w:before="450" w:after="450" w:line="312" w:lineRule="auto"/>
      </w:pPr>
      <w:r>
        <w:rPr>
          <w:rFonts w:ascii="宋体" w:hAnsi="宋体" w:eastAsia="宋体" w:cs="宋体"/>
          <w:color w:val="000"/>
          <w:sz w:val="28"/>
          <w:szCs w:val="28"/>
        </w:rPr>
        <w:t xml:space="preserve">狠抓落实上，真正以强烈的事业心和高度的责任感，忠实履行好肩负的职责使命。始终把人民对美好生活的向往作为奋斗目标和自已的责任担当，不断增强人民群众获得感、幸福感、安全感。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是要加强创新社会治理。不断提高治理能力现代化，打造共建共治共享的社会治理格局。健全公共安全体系和治安防控体系，建立维护群众权益机制、社会利益协调机制、化解社会矛盾机制、社会风险评估机制、预测预警预防机制，增强社会治理的预见性、精准性、高效性。尤其是县级公安机关要按照“学精神、控风险、守底线、补短板、严纪律”要求，将“大排查、大研判、大管控、大演练”常态化长效化，有效防控政治安全、社会稳定、暴恐袭击、公共安全、网络安全风险。紧扣“一村一辅警”、“邵阳快警”、“绩效一网考”三大抓手，不断深化农村警务、户政、交管、消防等领域的利民举措，完善人民权益维护、公共服务均等配套政策，真正解决好群众最关心、最迫切、最现实的问题。</w:t>
      </w:r>
    </w:p>
    <w:p>
      <w:pPr>
        <w:ind w:left="0" w:right="0" w:firstLine="560"/>
        <w:spacing w:before="450" w:after="450" w:line="312" w:lineRule="auto"/>
      </w:pPr>
      <w:r>
        <w:rPr>
          <w:rFonts w:ascii="宋体" w:hAnsi="宋体" w:eastAsia="宋体" w:cs="宋体"/>
          <w:color w:val="000"/>
          <w:sz w:val="28"/>
          <w:szCs w:val="28"/>
        </w:rPr>
        <w:t xml:space="preserve">二是要护航中心发展任务。着眼“两中心一枢纽”战略，深入开展“集打斗争”、“扫黑除恶”、“扫毒除害”等专项工作，坚持政治、法治、德治并举，把扫黑除恶与反腐结合起来，与基层“拍蝇”结合起来，与加强基层政权建设结合起来，坚决铲除黑恶势力的“政治基础”、“经济基础”、“社会基础”。要深挖彻查保护伞，做到“两个一律”：对涉黑涉恶犯罪案件，一律深挖其背后腐败问题;对黑恶势力“关系网”、“保护伞”一律一查到底、绝不姑息。矢志不渝做改革发展的护航者、人民利益的保护者。三是要崇尚实干主动担当。实干能成就梦想。我们要以“学在深处、干在实处、走在前列”的实际行动完成好20_年度工作目标，对政治建警、绩效评估、扫黑除恶、扫毒除害、精准扶贫等重点工作，要做到挂图作战、倒排工期、严格督导。今年时间已经过半，各级党组织和广大党员都能紧紧围绕党组确定的年度目标，有力有序推进。但仍有少数部门工作乏力、推进滞后，需要进一步加压加力，全力攻坚。为此，各部门警种要紧密结合实际，切实加强宏观指导、统筹协调，扎实抓好各项相关措施要求的推进落实，确保各项工作目标和要求都能顺利实现。</w:t>
      </w:r>
    </w:p>
    <w:p>
      <w:pPr>
        <w:ind w:left="0" w:right="0" w:firstLine="560"/>
        <w:spacing w:before="450" w:after="450" w:line="312" w:lineRule="auto"/>
      </w:pPr>
      <w:r>
        <w:rPr>
          <w:rFonts w:ascii="宋体" w:hAnsi="宋体" w:eastAsia="宋体" w:cs="宋体"/>
          <w:color w:val="000"/>
          <w:sz w:val="28"/>
          <w:szCs w:val="28"/>
        </w:rPr>
        <w:t xml:space="preserve">今年是新中国成立71周年大庆之年，公安机关要紧紧围绕安保维稳任务，以执法规范化建设为载体，以基层一线执法勤务类民警为训练对象，坚持实战实用实效导向，抓重点、补短板、强弱项，围绕安全理念、战术意识、程序规范等方面开展现场执法处置训练，确保民警能够在保障自身安全、执法程序规范的前提下，高效完成各项工作任务，全面提升公安机关的整体战斗力和规范执法水平，确保在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一是要抓好专项训练。围绕新中国成立70周年大庆安保维稳工作，开展基础技能战术、常见警情现场处置、个人极端暴恐事件处置、建筑物搜捕、嫌疑车辆查缉、群体性事件处置、野外搜捕、现场警务指挥等专项训练演练，同时将“语言控制训练”、“现场急救训练”、“科技装备训练”等课程融入到专项训练中，积极参加市局组织的“三警大比武”活动。一线执法勤务类民警重点开展现场执法规范、安全防护意识、单警装备规范佩戴、武器警械使用和常见警情模拟处置训练，提升民警的单兵、协同作战能力。警务辅助人员重点强化法律知识、业务技能、纪律作风等方面的培训，全面增强实战能力。</w:t>
      </w:r>
    </w:p>
    <w:p>
      <w:pPr>
        <w:ind w:left="0" w:right="0" w:firstLine="560"/>
        <w:spacing w:before="450" w:after="450" w:line="312" w:lineRule="auto"/>
      </w:pPr>
      <w:r>
        <w:rPr>
          <w:rFonts w:ascii="宋体" w:hAnsi="宋体" w:eastAsia="宋体" w:cs="宋体"/>
          <w:color w:val="000"/>
          <w:sz w:val="28"/>
          <w:szCs w:val="28"/>
        </w:rPr>
        <w:t xml:space="preserve">二是要抓好专题培训。县级公安机关要有针对性的组织举办“公安指挥调度”、“情报研判”、“反颠领域专案”、“网络安全管控”、“群体性事件现场处置”、“警务实战技能”、“治安维稳”、“搜爆搜毒”、“无人机驾驶技术”、“信访维稳”等培训班。围绕新时期公安工作形势任务，还要组织举办“涉黑涉恶案件办理和审讯”、“公安服务平台应用”、“大数据技术应用”、“深化执法规范化”、“涉众型经济犯罪打击防范”、“食药环案件办理”等专题培训。按照专业化能力建设和“干什么训什么、缺什么补什么”的要求，开展轮值轮训与岗位自训。</w:t>
      </w:r>
    </w:p>
    <w:p>
      <w:pPr>
        <w:ind w:left="0" w:right="0" w:firstLine="560"/>
        <w:spacing w:before="450" w:after="450" w:line="312" w:lineRule="auto"/>
      </w:pPr>
      <w:r>
        <w:rPr>
          <w:rFonts w:ascii="宋体" w:hAnsi="宋体" w:eastAsia="宋体" w:cs="宋体"/>
          <w:color w:val="000"/>
          <w:sz w:val="28"/>
          <w:szCs w:val="28"/>
        </w:rPr>
        <w:t xml:space="preserve">三是要抓好反恐实战演练。紧盯敏感节点，严密防范、坚决打击各种渗透颠覆破坏活动、暴力恐怖活动、民族分裂活动、宗教极端活动，确保不打响、不炸响。加强情报信息搜集研判，落实重点信访人员管控，确保不发生群体性非法聚集和个人进京非访事件，为决胜全面建成小康社会、新中国成立71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我们党是靠革命理想和铁的纪律组织起来的马克思主义政党，讲规矩、有纪律在任何时候、任何情况下都是必须坚守的底线和原则。习近平***始终强调，讲规矩是对党员干部党性的重要考验，是对党员干部对党忠诚的重要检验。做合格党员，最重要的就要是做到守纪合格。全县公安机关各级党组织和广大党员</w:t>
      </w:r>
    </w:p>
    <w:p>
      <w:pPr>
        <w:ind w:left="0" w:right="0" w:firstLine="560"/>
        <w:spacing w:before="450" w:after="450" w:line="312" w:lineRule="auto"/>
      </w:pPr>
      <w:r>
        <w:rPr>
          <w:rFonts w:ascii="宋体" w:hAnsi="宋体" w:eastAsia="宋体" w:cs="宋体"/>
          <w:color w:val="000"/>
          <w:sz w:val="28"/>
          <w:szCs w:val="28"/>
        </w:rPr>
        <w:t xml:space="preserve">民警</w:t>
      </w:r>
    </w:p>
    <w:p>
      <w:pPr>
        <w:ind w:left="0" w:right="0" w:firstLine="560"/>
        <w:spacing w:before="450" w:after="450" w:line="312" w:lineRule="auto"/>
      </w:pPr>
      <w:r>
        <w:rPr>
          <w:rFonts w:ascii="宋体" w:hAnsi="宋体" w:eastAsia="宋体" w:cs="宋体"/>
          <w:color w:val="000"/>
          <w:sz w:val="28"/>
          <w:szCs w:val="28"/>
        </w:rPr>
        <w:t xml:space="preserve">一是要严格遵守党章和党规党纪，把尊崇党章、学习党章、遵守党章、维护党章作为最基本的标准要求，把学习党规党纪、践行党规党纪作为最起码的政治操守，切实弄清楚作为党员民警什么能做、什么不能做、该怎么做，坚决守住共产党员的做人基准和底线。</w:t>
      </w:r>
    </w:p>
    <w:p>
      <w:pPr>
        <w:ind w:left="0" w:right="0" w:firstLine="560"/>
        <w:spacing w:before="450" w:after="450" w:line="312" w:lineRule="auto"/>
      </w:pPr>
      <w:r>
        <w:rPr>
          <w:rFonts w:ascii="宋体" w:hAnsi="宋体" w:eastAsia="宋体" w:cs="宋体"/>
          <w:color w:val="000"/>
          <w:sz w:val="28"/>
          <w:szCs w:val="28"/>
        </w:rPr>
        <w:t xml:space="preserve">二是要严守政治纪律和政治规矩，始终把党的政治纪律和政治规矩挺在最前面，发扬公安机关服从命令、听党指挥的优良传统，始终把公安工作置于党的绝对领导之下，在重大原则问题上决不摇摆，在大是大非面前决不含糊，自觉维护党中央权威、维护党的集中统一，切实做到党中央提倡什么就认真践行什么，党中央禁止什么就坚决反对什么。严格贯彻落实“下级服从上级、个人服从组织、副职服从正职”标准要求,推动形成“执行不讲条件、落实不打折扣、贯彻不能拖延”的优良警风,为工作顺利开展提供政治保障和纪律保证，真正做到在政治上讲忠诚，在组织上讲服从，在行动上讲纪律。</w:t>
      </w:r>
    </w:p>
    <w:p>
      <w:pPr>
        <w:ind w:left="0" w:right="0" w:firstLine="560"/>
        <w:spacing w:before="450" w:after="450" w:line="312" w:lineRule="auto"/>
      </w:pPr>
      <w:r>
        <w:rPr>
          <w:rFonts w:ascii="宋体" w:hAnsi="宋体" w:eastAsia="宋体" w:cs="宋体"/>
          <w:color w:val="000"/>
          <w:sz w:val="28"/>
          <w:szCs w:val="28"/>
        </w:rPr>
        <w:t xml:space="preserve">三是要切实净化规范民警交往行为。“二十个不准”既是禁止性规定,更是对民警的关心爱护。要对照“二十个不准”全面加强民警、职工、辅警日常管理,把行为管理和思想管理统一起来,把工作圈管理和社交圈管理衔接起来,把八小时之内的管理和八小时之外的管理贯通起来,做到不留盲区、不留死角、不留空档。要把现实教训当作鲜活教材,通过“身边事警示身边人,里面的人教育外面的人”,引导民警牢记交往有原则、有界限、有规矩,自觉净化社交圈、朋友圈、生活圈,做到不乱交友,不把公共权力用于结“人缘”、谋私利,防止被别有用心人员“围猎”甚至滑向违纪违法深渊。</w:t>
      </w:r>
    </w:p>
    <w:p>
      <w:pPr>
        <w:ind w:left="0" w:right="0" w:firstLine="560"/>
        <w:spacing w:before="450" w:after="450" w:line="312" w:lineRule="auto"/>
      </w:pPr>
      <w:r>
        <w:rPr>
          <w:rFonts w:ascii="宋体" w:hAnsi="宋体" w:eastAsia="宋体" w:cs="宋体"/>
          <w:color w:val="000"/>
          <w:sz w:val="28"/>
          <w:szCs w:val="28"/>
        </w:rPr>
        <w:t xml:space="preserve">同志们，做好当前各项公安工作任务艰巨而繁重，让我们以更加坚定的党性、更加务实的作风、更加强烈的责任感和使命感，凝神聚力，开拓进取，团结奋进，扎实工作，把在政治建警激发出来的工作热情转化为推动工作的强大动力，全力做好新中国成立71周年大庆安保维稳工作，以优异成绩向建国71周年献礼!</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推荐两面人警示教育片观后感心得体会和方法五</w:t>
      </w:r>
    </w:p>
    <w:p>
      <w:pPr>
        <w:ind w:left="0" w:right="0" w:firstLine="560"/>
        <w:spacing w:before="450" w:after="450" w:line="312" w:lineRule="auto"/>
      </w:pPr>
      <w:r>
        <w:rPr>
          <w:rFonts w:ascii="宋体" w:hAnsi="宋体" w:eastAsia="宋体" w:cs="宋体"/>
          <w:color w:val="000"/>
          <w:sz w:val="28"/>
          <w:szCs w:val="28"/>
        </w:rPr>
        <w:t xml:space="preserve">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主要是经常性与上级党组织对标对表不够。党员组织生活抓得还不够紧、不够实，对批评与自我批评的重要性认识不足,导致思想上重视不够,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（一）从政治合格方面分析</w:t>
      </w:r>
    </w:p>
    <w:p>
      <w:pPr>
        <w:ind w:left="0" w:right="0" w:firstLine="560"/>
        <w:spacing w:before="450" w:after="450" w:line="312" w:lineRule="auto"/>
      </w:pPr>
      <w:r>
        <w:rPr>
          <w:rFonts w:ascii="宋体" w:hAnsi="宋体" w:eastAsia="宋体" w:cs="宋体"/>
          <w:color w:val="000"/>
          <w:sz w:val="28"/>
          <w:szCs w:val="28"/>
        </w:rPr>
        <w:t xml:space="preserve">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（二）从执行纪律合格方面分析</w:t>
      </w:r>
    </w:p>
    <w:p>
      <w:pPr>
        <w:ind w:left="0" w:right="0" w:firstLine="560"/>
        <w:spacing w:before="450" w:after="450" w:line="312" w:lineRule="auto"/>
      </w:pPr>
      <w:r>
        <w:rPr>
          <w:rFonts w:ascii="宋体" w:hAnsi="宋体" w:eastAsia="宋体" w:cs="宋体"/>
          <w:color w:val="000"/>
          <w:sz w:val="28"/>
          <w:szCs w:val="28"/>
        </w:rPr>
        <w:t xml:space="preserve">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（三）从品德合格方面分析</w:t>
      </w:r>
    </w:p>
    <w:p>
      <w:pPr>
        <w:ind w:left="0" w:right="0" w:firstLine="560"/>
        <w:spacing w:before="450" w:after="450" w:line="312" w:lineRule="auto"/>
      </w:pPr>
      <w:r>
        <w:rPr>
          <w:rFonts w:ascii="宋体" w:hAnsi="宋体" w:eastAsia="宋体" w:cs="宋体"/>
          <w:color w:val="000"/>
          <w:sz w:val="28"/>
          <w:szCs w:val="28"/>
        </w:rPr>
        <w:t xml:space="preserve">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（四）从发挥作用合格方面分析</w:t>
      </w:r>
    </w:p>
    <w:p>
      <w:pPr>
        <w:ind w:left="0" w:right="0" w:firstLine="560"/>
        <w:spacing w:before="450" w:after="450" w:line="312" w:lineRule="auto"/>
      </w:pPr>
      <w:r>
        <w:rPr>
          <w:rFonts w:ascii="宋体" w:hAnsi="宋体" w:eastAsia="宋体" w:cs="宋体"/>
          <w:color w:val="000"/>
          <w:sz w:val="28"/>
          <w:szCs w:val="28"/>
        </w:rPr>
        <w:t xml:space="preserve">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抓好理论武装，坚定理想信念。进一步健全理论学习制度，科学制定学习计划，系统安排学习内容,组织党员干部深入学习习近平***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推荐两面人警示教育片观后感心得体会和方法六</w:t>
      </w:r>
    </w:p>
    <w:p>
      <w:pPr>
        <w:ind w:left="0" w:right="0" w:firstLine="560"/>
        <w:spacing w:before="450" w:after="450" w:line="312" w:lineRule="auto"/>
      </w:pPr>
      <w:r>
        <w:rPr>
          <w:rFonts w:ascii="宋体" w:hAnsi="宋体" w:eastAsia="宋体" w:cs="宋体"/>
          <w:color w:val="000"/>
          <w:sz w:val="28"/>
          <w:szCs w:val="28"/>
        </w:rPr>
        <w:t xml:space="preserve">新疆自古以来就是一个多民族和谐共处的大家庭，维护稳定成果不仅仅是某个人的责任，更是我们新疆各族人民共同的责任。就像习近平***嘱托我们的一样，要像石榴籽一样紧紧抱在一起，共同保卫我们的家园。我们要在当前严峻的反恐维稳斗争形势下，立场坚定、态度鲜明、行动坚决、执行有力，全力以赴做好各项维稳工作，珍惜在维稳第一线工作人员的劳动果实，主动发声亮剑，不做“两面人”，勇于和“三股势力”作最坚决的斗争，努力做好本职工作，听党话、感党恩、跟党走，为实现新疆的社会稳定和长治久安添砖加瓦。</w:t>
      </w:r>
    </w:p>
    <w:p>
      <w:pPr>
        <w:ind w:left="0" w:right="0" w:firstLine="560"/>
        <w:spacing w:before="450" w:after="450" w:line="312" w:lineRule="auto"/>
      </w:pPr>
      <w:r>
        <w:rPr>
          <w:rFonts w:ascii="宋体" w:hAnsi="宋体" w:eastAsia="宋体" w:cs="宋体"/>
          <w:color w:val="000"/>
          <w:sz w:val="28"/>
          <w:szCs w:val="28"/>
        </w:rPr>
        <w:t xml:space="preserve">   我是东乡族姑娘，是一名少数民族党员，出生在一个普通干部家庭，我的父亲也是一名优秀的共产党员，从小父亲都会教育我和弟弟要团结同学，虽然我们东乡族有自己的语言，但是我们从小上的都是汉族学校，身边的同学玩伴都是汉族，大家都一起嬉戏玩耍，只是我的民族习惯饮食上有所不同，所以从来没有觉得自己与身边的同学们有所不同。工作以后也是一样和同事们相处的很好。</w:t>
      </w:r>
    </w:p>
    <w:p>
      <w:pPr>
        <w:ind w:left="0" w:right="0" w:firstLine="560"/>
        <w:spacing w:before="450" w:after="450" w:line="312" w:lineRule="auto"/>
      </w:pPr>
      <w:r>
        <w:rPr>
          <w:rFonts w:ascii="宋体" w:hAnsi="宋体" w:eastAsia="宋体" w:cs="宋体"/>
          <w:color w:val="000"/>
          <w:sz w:val="28"/>
          <w:szCs w:val="28"/>
        </w:rPr>
        <w:t xml:space="preserve">   我作为一名共产党员一定要严明政治纪律和政治规矩，始终牢记政治责任，站稳政治立场、把准政治方向，不当“两面人”、不说“两面话”、不做“两面事”，发挥好一名共产党员的先锋模范作用，敢于发声亮剑，旗帜鲜明地向“两面人”、向暴恐势力宣战，以自己的模范行动影响和带动身边群众对暴恐势力不再沉默。</w:t>
      </w:r>
    </w:p>
    <w:p>
      <w:pPr>
        <w:ind w:left="0" w:right="0" w:firstLine="560"/>
        <w:spacing w:before="450" w:after="450" w:line="312" w:lineRule="auto"/>
      </w:pPr>
      <w:r>
        <w:rPr>
          <w:rFonts w:ascii="宋体" w:hAnsi="宋体" w:eastAsia="宋体" w:cs="宋体"/>
          <w:color w:val="000"/>
          <w:sz w:val="28"/>
          <w:szCs w:val="28"/>
        </w:rPr>
        <w:t xml:space="preserve">作为共产党员，我们要坚定理想信念，加强党性锻炼，毫不动摇地信仰马克思辩证唯物主义、历史唯物主义和科学无神论。要严守党的政治纪律和组织纪律，始终坚持把政治坚强作为第一标准，对党忠诚、立场坚定、政治敏锐、敢于担当，自觉维护党中央权威，在反对分裂、维护社会稳定等重大问题上认识不含糊、态度不暧昧、行动不动摇，在反对“三股势力”斗争中打头阵、做标兵，坚决与宗教划清界限，决不做“两面人”。</w:t>
      </w:r>
    </w:p>
    <w:p>
      <w:pPr>
        <w:ind w:left="0" w:right="0" w:firstLine="560"/>
        <w:spacing w:before="450" w:after="450" w:line="312" w:lineRule="auto"/>
      </w:pPr>
      <w:r>
        <w:rPr>
          <w:rFonts w:ascii="宋体" w:hAnsi="宋体" w:eastAsia="宋体" w:cs="宋体"/>
          <w:color w:val="000"/>
          <w:sz w:val="28"/>
          <w:szCs w:val="28"/>
        </w:rPr>
        <w:t xml:space="preserve">作为医疗战线的工作者，我的每一步、每一阶段都离不开党组织的培养和教育，离不开党的民族政策的照耀和引导。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认清当前形势的长期性和复杂性以及遏制宗教极端思想渗透的必要性，在今后的医疗工作中，我会积极的参加“去极端化”专项活动，坚决抵御宗教极端思想在工作中的渗透，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民族团结是新疆稳定的基础，是新疆各族人民的生命线。用我们实际的行动构筑起维护民族团结、打击暴力犯罪、捍卫社会安宁的铜墙铁壁，为实现新疆社会稳定和长治久安做出应有的贡献!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推荐两面人警示教育片观后感心得体会和方法七</w:t>
      </w:r>
    </w:p>
    <w:p>
      <w:pPr>
        <w:ind w:left="0" w:right="0" w:firstLine="560"/>
        <w:spacing w:before="450" w:after="450" w:line="312" w:lineRule="auto"/>
      </w:pPr>
      <w:r>
        <w:rPr>
          <w:rFonts w:ascii="宋体" w:hAnsi="宋体" w:eastAsia="宋体" w:cs="宋体"/>
          <w:color w:val="000"/>
          <w:sz w:val="28"/>
          <w:szCs w:val="28"/>
        </w:rPr>
        <w:t xml:space="preserve">最近，我区为加强全区党员干部拒腐防变意识，在全区领域内开展警示教育月活动。今天，办公室召集全办人员观看题为《王怀忠的两面人一辈子》的专题片，进行党风廉政教育。</w:t>
      </w:r>
    </w:p>
    <w:p>
      <w:pPr>
        <w:ind w:left="0" w:right="0" w:firstLine="560"/>
        <w:spacing w:before="450" w:after="450" w:line="312" w:lineRule="auto"/>
      </w:pPr>
      <w:r>
        <w:rPr>
          <w:rFonts w:ascii="宋体" w:hAnsi="宋体" w:eastAsia="宋体" w:cs="宋体"/>
          <w:color w:val="000"/>
          <w:sz w:val="28"/>
          <w:szCs w:val="28"/>
        </w:rPr>
        <w:t xml:space="preserve">银幕上，一个大约50多岁的男人双手掩面在哭泣，随之，“扑通”一声趴在地上，以头叩地，抖动着声音说：“我甘心认罪，我甘心认罪，请求组织饶我一命……” 这位喊饶命的“男主角”一定是大家熟悉的阜阳市委前书记、安徽省原副省长王怀忠。</w:t>
      </w:r>
    </w:p>
    <w:p>
      <w:pPr>
        <w:ind w:left="0" w:right="0" w:firstLine="560"/>
        <w:spacing w:before="450" w:after="450" w:line="312" w:lineRule="auto"/>
      </w:pPr>
      <w:r>
        <w:rPr>
          <w:rFonts w:ascii="宋体" w:hAnsi="宋体" w:eastAsia="宋体" w:cs="宋体"/>
          <w:color w:val="000"/>
          <w:sz w:val="28"/>
          <w:szCs w:val="28"/>
        </w:rPr>
        <w:t xml:space="preserve">穷苦出身、奋发努力、事业成功、腐烂堕落，这是当今许多贪官的人一辈子轨迹，王怀忠也系此类。今年56岁的王怀忠，是从最基层干起，一步步走上来的领导干部。王怀忠属60年代回乡青年，自幼丧父，家境清贫，幼年和少年时代是在贫苦中度过的，靠着乡邻关心读完了初中。他早年曾当过生产队记工员，年纪轻轻就当上大队党支部书记、公社团委书记。后来担负乡镇长、乡镇党委书记，一步步从基层走上来。1993年，他当上阜阳地委副书记、行署专员后，两年之内就升任地委书记。次年撤地改市，成为市委书记。三年之后，又当上了安徽省的副省长。</w:t>
      </w:r>
    </w:p>
    <w:p>
      <w:pPr>
        <w:ind w:left="0" w:right="0" w:firstLine="560"/>
        <w:spacing w:before="450" w:after="450" w:line="312" w:lineRule="auto"/>
      </w:pPr>
      <w:r>
        <w:rPr>
          <w:rFonts w:ascii="宋体" w:hAnsi="宋体" w:eastAsia="宋体" w:cs="宋体"/>
          <w:color w:val="000"/>
          <w:sz w:val="28"/>
          <w:szCs w:val="28"/>
        </w:rPr>
        <w:t xml:space="preserve">然而，当王怀忠在阜阳大权独揽，威信陡增之后，个人私欲也急剧膨胀。围着王怀忠四周转的人多了，他们是王休闲时的伙伴，他们开设的饭店酒廊，也成为王怀忠经常光顾的场合，声色犬马，一应俱全。</w:t>
      </w:r>
    </w:p>
    <w:p>
      <w:pPr>
        <w:ind w:left="0" w:right="0" w:firstLine="560"/>
        <w:spacing w:before="450" w:after="450" w:line="312" w:lineRule="auto"/>
      </w:pPr>
      <w:r>
        <w:rPr>
          <w:rFonts w:ascii="宋体" w:hAnsi="宋体" w:eastAsia="宋体" w:cs="宋体"/>
          <w:color w:val="000"/>
          <w:sz w:val="28"/>
          <w:szCs w:val="28"/>
        </w:rPr>
        <w:t xml:space="preserve">据检察机关指控，1994年9月至20xx年3月间，王怀忠运用职务方便，为有关单位和个人谋取利益，非法收受7人或单位送的人民币236万元，澳币1万元(折合人民币6.1万元)，索取4人或单位人民币275万元，共计折合人民币517.1万元，情节特别严峻，其行为构成受贿罪;经查实王怀忠家庭总财产达941万余元，除去受贿所得及正常收入88.1万元，王怀忠还对其拥有的价值人民币480.58万元巨额财产不能解释合法来源，其行为构成巨额财产来源不明罪。</w:t>
      </w:r>
    </w:p>
    <w:p>
      <w:pPr>
        <w:ind w:left="0" w:right="0" w:firstLine="560"/>
        <w:spacing w:before="450" w:after="450" w:line="312" w:lineRule="auto"/>
      </w:pPr>
      <w:r>
        <w:rPr>
          <w:rFonts w:ascii="宋体" w:hAnsi="宋体" w:eastAsia="宋体" w:cs="宋体"/>
          <w:color w:val="000"/>
          <w:sz w:val="28"/>
          <w:szCs w:val="28"/>
        </w:rPr>
        <w:t xml:space="preserve">这一系列触目惊心的数字，不禁使人感叹万千。近年来，从中央到地点都高度重视反腐工作，查办案件的力度持续加大，然而，一些消极腐烂现象仍在繁殖蔓延。究其缘由，一个带有普遍性的问题一定是对领导干部行政行为的监督制约机制还比较软弱。这个问题不解决，腐烂问题特别容易纠而复生，反腐烂工作特别难向深层次推动。完善对领导干部及其行政行为的监督制约机制刻不容缓。</w:t>
      </w:r>
    </w:p>
    <w:p>
      <w:pPr>
        <w:ind w:left="0" w:right="0" w:firstLine="560"/>
        <w:spacing w:before="450" w:after="450" w:line="312" w:lineRule="auto"/>
      </w:pPr>
      <w:r>
        <w:rPr>
          <w:rFonts w:ascii="宋体" w:hAnsi="宋体" w:eastAsia="宋体" w:cs="宋体"/>
          <w:color w:val="000"/>
          <w:sz w:val="28"/>
          <w:szCs w:val="28"/>
        </w:rPr>
        <w:t xml:space="preserve">一是要严格规范领导干部的交际行为。现如今，领导干部的外界交往，多数活动是正当的、积极的，但把握不行就会产生负面阻碍。特别是一些掌握实权的领导干部，假如交往过多、过滥，就容易遭“糖衣炮弹”的突击，发生权钞票交易等问题。因此，领导干部交友一定要郑重，同啥人交往，交往到啥程度，要把握好分寸，讲政治、守规矩，要切实加强自控能力。各级党组织要针对可能出现的问题，提出一些规范交往活动的要求。同时，各级党组织特别是上一级领导，要常提示、勤过问、多关心，加强检查和抽查，领导干部的权利活动延伸到哪里，就把监督检查延伸到哪里，确保组织治理不失控、干部行为不越轨，做到八小时以内管住，八小时以外管好。</w:t>
      </w:r>
    </w:p>
    <w:p>
      <w:pPr>
        <w:ind w:left="0" w:right="0" w:firstLine="560"/>
        <w:spacing w:before="450" w:after="450" w:line="312" w:lineRule="auto"/>
      </w:pPr>
      <w:r>
        <w:rPr>
          <w:rFonts w:ascii="宋体" w:hAnsi="宋体" w:eastAsia="宋体" w:cs="宋体"/>
          <w:color w:val="000"/>
          <w:sz w:val="28"/>
          <w:szCs w:val="28"/>
        </w:rPr>
        <w:t xml:space="preserve">二是要适度分解领导干部的权利。要通过合理调剂权利结构，实现有效的权利制约，防止权利过于集中。具体到某个领导干部，尤其是掌管人、财、物的“热门”职位，对其权利还应明确界定。比如，“一支笔”审批财务，审批预算内依旧预算外，审批的额度多大，审批要负啥责任都要明确。上级部门和领导不仅要管人，还要管思想、管作风，对下级的用权行为要充分行使治理权、检查权和监督权。部门之间、岗位之间、班子成员之间，既要各自负责，也要相互制约，形成纵横交错的监督制约机制，当前，要结合机构改革，进一步减少政府的审批项目和程序，加强审批的透明度，加大监督的力度。</w:t>
      </w:r>
    </w:p>
    <w:p>
      <w:pPr>
        <w:ind w:left="0" w:right="0" w:firstLine="560"/>
        <w:spacing w:before="450" w:after="450" w:line="312" w:lineRule="auto"/>
      </w:pPr>
      <w:r>
        <w:rPr>
          <w:rFonts w:ascii="宋体" w:hAnsi="宋体" w:eastAsia="宋体" w:cs="宋体"/>
          <w:color w:val="000"/>
          <w:sz w:val="28"/>
          <w:szCs w:val="28"/>
        </w:rPr>
        <w:t xml:space="preserve">三是要确保领导干部廉洁从政有关制度的落实。当前，从中央到地点，都制定了一系列关于领导干部廉洁从政的制度和规定。然而，总的来看，落实情况还不够好，有章不循、守章不严、违纪不纠的现象时有发生，削弱了制度的束缚力和权威性。解决这个问题，首先要从领导干部抓起。要通过领导干部的带头作用，形成落实制度的强大推动力。要加强检查督促，严格履行纪律。制度出台一项，就要落实一项，见效一项。对有章不循，违反制度的，要抓住典型，严正处理。要严格履行党风廉政建设责任制的追究制度。</w:t>
      </w:r>
    </w:p>
    <w:p>
      <w:pPr>
        <w:ind w:left="0" w:right="0" w:firstLine="560"/>
        <w:spacing w:before="450" w:after="450" w:line="312" w:lineRule="auto"/>
      </w:pPr>
      <w:r>
        <w:rPr>
          <w:rFonts w:ascii="宋体" w:hAnsi="宋体" w:eastAsia="宋体" w:cs="宋体"/>
          <w:color w:val="000"/>
          <w:sz w:val="28"/>
          <w:szCs w:val="28"/>
        </w:rPr>
        <w:t xml:space="preserve">四是要加大领导干部交流轮岗的力度。实践证明，一个领导干部在一个地点或一个单位工作的时间久了，社会关系就多了，就会产生错综复杂的关系网，一些不正常的关系就会成为腐烂现象滋生和蔓延的条件。因此，要切实加大对领导干部交流轮岗的力度。此外，还要推行竞争上岗制度，使人才脱颖而出。</w:t>
      </w:r>
    </w:p>
    <w:p>
      <w:pPr>
        <w:ind w:left="0" w:right="0" w:firstLine="560"/>
        <w:spacing w:before="450" w:after="450" w:line="312" w:lineRule="auto"/>
      </w:pPr>
      <w:r>
        <w:rPr>
          <w:rFonts w:ascii="宋体" w:hAnsi="宋体" w:eastAsia="宋体" w:cs="宋体"/>
          <w:color w:val="000"/>
          <w:sz w:val="28"/>
          <w:szCs w:val="28"/>
        </w:rPr>
        <w:t xml:space="preserve">五是要充分发挥群众对领导干部的监督作用。毛泽东同志曾指出：“只有让人民来监督政府，政府才不敢松懈。只有人人起来负责，才不可能人亡政息。”他指出的这条民主治腐的门路，事实上质是发挥人民群众的监督作用，动员人民群众普遍积极参与监督。因此，一方面，领导干部要树立“群众是真正的好汉”的观点，要有特别强的自觉批准干部群众监督的意识，善纳群言，主动让下级党组织和干部群众来“管”自个儿。另一方面，要加强广大干部群众行使监督权利的观念，主动通过正常道路和渠道，向上级领导干部提出批评和建议。</w:t>
      </w:r>
    </w:p>
    <w:p>
      <w:pPr>
        <w:ind w:left="0" w:right="0" w:firstLine="560"/>
        <w:spacing w:before="450" w:after="450" w:line="312" w:lineRule="auto"/>
      </w:pPr>
      <w:r>
        <w:rPr>
          <w:rFonts w:ascii="宋体" w:hAnsi="宋体" w:eastAsia="宋体" w:cs="宋体"/>
          <w:color w:val="000"/>
          <w:sz w:val="28"/>
          <w:szCs w:val="28"/>
        </w:rPr>
        <w:t xml:space="preserve">“两面人”的八种表现</w:t>
      </w:r>
    </w:p>
    <w:p>
      <w:pPr>
        <w:ind w:left="0" w:right="0" w:firstLine="560"/>
        <w:spacing w:before="450" w:after="450" w:line="312" w:lineRule="auto"/>
      </w:pPr>
      <w:r>
        <w:rPr>
          <w:rFonts w:ascii="宋体" w:hAnsi="宋体" w:eastAsia="宋体" w:cs="宋体"/>
          <w:color w:val="000"/>
          <w:sz w:val="28"/>
          <w:szCs w:val="28"/>
        </w:rPr>
        <w:t xml:space="preserve">1表面信仰马列，背后迷信“大师”</w:t>
      </w:r>
    </w:p>
    <w:p>
      <w:pPr>
        <w:ind w:left="0" w:right="0" w:firstLine="560"/>
        <w:spacing w:before="450" w:after="450" w:line="312" w:lineRule="auto"/>
      </w:pPr>
      <w:r>
        <w:rPr>
          <w:rFonts w:ascii="宋体" w:hAnsi="宋体" w:eastAsia="宋体" w:cs="宋体"/>
          <w:color w:val="000"/>
          <w:sz w:val="28"/>
          <w:szCs w:val="28"/>
        </w:rPr>
        <w:t xml:space="preserve">这类领导干部在台上讲马列主义、讲“三个自信”头头是道，实际上思想阵地早已被封建迷信所占领。有的整天要求别人相信党、相信组织，自己遇到问题第一反应却是找“大师”;有的动用公款给机关大楼布置“风水局”，搞各种“靠山石”“风水球”;有的让老板掏钱，高薪聘请“大师”贴身指点。他们把马列主义当作“装饰品”，用来武装嘴巴、装点门面。他们把自己的升迁归因于大师、风水、祖坟，完全忘记了组织的教育培养和同志们的关心支持。其实，他们对“神明”和“大师”的敬仰，背后包藏的是一颗忐忑不安的贪欲之心。</w:t>
      </w:r>
    </w:p>
    <w:p>
      <w:pPr>
        <w:ind w:left="0" w:right="0" w:firstLine="560"/>
        <w:spacing w:before="450" w:after="450" w:line="312" w:lineRule="auto"/>
      </w:pPr>
      <w:r>
        <w:rPr>
          <w:rFonts w:ascii="宋体" w:hAnsi="宋体" w:eastAsia="宋体" w:cs="宋体"/>
          <w:color w:val="000"/>
          <w:sz w:val="28"/>
          <w:szCs w:val="28"/>
        </w:rPr>
        <w:t xml:space="preserve">例如，有干部在被“双规”期间，认为组织上对其调查是佛语说的“人生无常”，是一次磨难，最终可以“涅盘重生”。甚至把自己“落马”的原因归结为祖坟出了问题，写信让家里人赶紧请“大师”化解;又让妻子将供奉的舍利子赶快送给别人，说“自己德行不够，供奉不了”。这简直是滑天下之大稽。</w:t>
      </w:r>
    </w:p>
    <w:p>
      <w:pPr>
        <w:ind w:left="0" w:right="0" w:firstLine="560"/>
        <w:spacing w:before="450" w:after="450" w:line="312" w:lineRule="auto"/>
      </w:pPr>
      <w:r>
        <w:rPr>
          <w:rFonts w:ascii="宋体" w:hAnsi="宋体" w:eastAsia="宋体" w:cs="宋体"/>
          <w:color w:val="000"/>
          <w:sz w:val="28"/>
          <w:szCs w:val="28"/>
        </w:rPr>
        <w:t xml:space="preserve">2表面勤勤恳恳，背后吃喝享乐</w:t>
      </w:r>
    </w:p>
    <w:p>
      <w:pPr>
        <w:ind w:left="0" w:right="0" w:firstLine="560"/>
        <w:spacing w:before="450" w:after="450" w:line="312" w:lineRule="auto"/>
      </w:pPr>
      <w:r>
        <w:rPr>
          <w:rFonts w:ascii="宋体" w:hAnsi="宋体" w:eastAsia="宋体" w:cs="宋体"/>
          <w:color w:val="000"/>
          <w:sz w:val="28"/>
          <w:szCs w:val="28"/>
        </w:rPr>
        <w:t xml:space="preserve">这类领导干部把自己“装扮”得非常敬业，经常加班加点，废寝忘食，甚至夜里开会，口口声声为了工作顾不上家，但是前脚刚离开办公室，后脚就去了情人的“温柔乡”或高档会所吃喝玩乐。不少“落马”领导干部在其忏悔书中，真实还原了自己的“两面人”脸谱：在台上人前时，兢兢业业、小心谨慎，待人谦虚、友善、真诚;台下人后时，和私人企业家的老板称兄道弟，吃喝玩乐、来者不拒。</w:t>
      </w:r>
    </w:p>
    <w:p>
      <w:pPr>
        <w:ind w:left="0" w:right="0" w:firstLine="560"/>
        <w:spacing w:before="450" w:after="450" w:line="312" w:lineRule="auto"/>
      </w:pPr>
      <w:r>
        <w:rPr>
          <w:rFonts w:ascii="宋体" w:hAnsi="宋体" w:eastAsia="宋体" w:cs="宋体"/>
          <w:color w:val="000"/>
          <w:sz w:val="28"/>
          <w:szCs w:val="28"/>
        </w:rPr>
        <w:t xml:space="preserve">例如，曾有干部在民主生活会上，谈到自己下派地方8年期间超负荷工作，腰都累出了病，家里80多岁的父母生病都没有时间照顾，说到动情处还落了泪。乍一听确实挺感人的。但是后来一查，他这几年多次使用假证件带着情人出境出国旅游、购物，忙得乐不思蜀，哪里还有时间照顾老人?!</w:t>
      </w:r>
    </w:p>
    <w:p>
      <w:pPr>
        <w:ind w:left="0" w:right="0" w:firstLine="560"/>
        <w:spacing w:before="450" w:after="450" w:line="312" w:lineRule="auto"/>
      </w:pPr>
      <w:r>
        <w:rPr>
          <w:rFonts w:ascii="宋体" w:hAnsi="宋体" w:eastAsia="宋体" w:cs="宋体"/>
          <w:color w:val="000"/>
          <w:sz w:val="28"/>
          <w:szCs w:val="28"/>
        </w:rPr>
        <w:t xml:space="preserve">3表面谋划发展，背后官商勾结</w:t>
      </w:r>
    </w:p>
    <w:p>
      <w:pPr>
        <w:ind w:left="0" w:right="0" w:firstLine="560"/>
        <w:spacing w:before="450" w:after="450" w:line="312" w:lineRule="auto"/>
      </w:pPr>
      <w:r>
        <w:rPr>
          <w:rFonts w:ascii="宋体" w:hAnsi="宋体" w:eastAsia="宋体" w:cs="宋体"/>
          <w:color w:val="000"/>
          <w:sz w:val="28"/>
          <w:szCs w:val="28"/>
        </w:rPr>
        <w:t xml:space="preserve">这类领导干部也确实能干事，甚至口碑还不错，可是他们在为公的同时也没有忘记谋私，所谓能干能腐，边干边贪。有的以上项目为幌子，在发展经济中夹带“私货”，在规划批地中先为“自家人”划好地盘，在工程建设中为“兄弟”的企业插手干预，在国有资产改制中巧取豪夺、化公为私。有的领导干部在党的后依然不收敛、不收手，甚至变本加厉，就是因为已经习惯了这种官商勾结的发财方式，根本“刹不住车”。</w:t>
      </w:r>
    </w:p>
    <w:p>
      <w:pPr>
        <w:ind w:left="0" w:right="0" w:firstLine="560"/>
        <w:spacing w:before="450" w:after="450" w:line="312" w:lineRule="auto"/>
      </w:pPr>
      <w:r>
        <w:rPr>
          <w:rFonts w:ascii="宋体" w:hAnsi="宋体" w:eastAsia="宋体" w:cs="宋体"/>
          <w:color w:val="000"/>
          <w:sz w:val="28"/>
          <w:szCs w:val="28"/>
        </w:rPr>
        <w:t xml:space="preserve">例如，某地从区委书记、政协主席，到常务副区长、政协副主席接连被调查，落马的直接原因都是官商勾结，但没有一个人吸取他人的前车之鉴。</w:t>
      </w:r>
    </w:p>
    <w:p>
      <w:pPr>
        <w:ind w:left="0" w:right="0" w:firstLine="560"/>
        <w:spacing w:before="450" w:after="450" w:line="312" w:lineRule="auto"/>
      </w:pPr>
      <w:r>
        <w:rPr>
          <w:rFonts w:ascii="宋体" w:hAnsi="宋体" w:eastAsia="宋体" w:cs="宋体"/>
          <w:color w:val="000"/>
          <w:sz w:val="28"/>
          <w:szCs w:val="28"/>
        </w:rPr>
        <w:t xml:space="preserve">4表面一心为公，背后“一家两制”</w:t>
      </w:r>
    </w:p>
    <w:p>
      <w:pPr>
        <w:ind w:left="0" w:right="0" w:firstLine="560"/>
        <w:spacing w:before="450" w:after="450" w:line="312" w:lineRule="auto"/>
      </w:pPr>
      <w:r>
        <w:rPr>
          <w:rFonts w:ascii="宋体" w:hAnsi="宋体" w:eastAsia="宋体" w:cs="宋体"/>
          <w:color w:val="000"/>
          <w:sz w:val="28"/>
          <w:szCs w:val="28"/>
        </w:rPr>
        <w:t xml:space="preserve">这类领导干部口头常说立党为公、执政为民、廉洁从政、管好家人，干的却是前门当官、后门开店、封妻荫子那一套，把家庭当作利益输送的交换站。正所谓卖官鬻爵夫妻店、权钱交易父子兵、官商勾结兄弟连、吃里扒外亲友团。这些干部一方面要维护自己作为领导干部的形象，一方面又抑制不住发财的强烈欲望，把逢年过节收礼收钱描绘成“人之常情”;把红包礼金说成是“家属的事”;把入干股收红利包装成“合作开发”。</w:t>
      </w:r>
    </w:p>
    <w:p>
      <w:pPr>
        <w:ind w:left="0" w:right="0" w:firstLine="560"/>
        <w:spacing w:before="450" w:after="450" w:line="312" w:lineRule="auto"/>
      </w:pPr>
      <w:r>
        <w:rPr>
          <w:rFonts w:ascii="宋体" w:hAnsi="宋体" w:eastAsia="宋体" w:cs="宋体"/>
          <w:color w:val="000"/>
          <w:sz w:val="28"/>
          <w:szCs w:val="28"/>
        </w:rPr>
        <w:t xml:space="preserve">例如，有的干部把出境购买名牌衣服作为自己“奢靡之风”的表现，但其实“一家两制”，纵容家属和孩子在他分管区域内经商办企业，形成事实上的利益输送。</w:t>
      </w:r>
    </w:p>
    <w:p>
      <w:pPr>
        <w:ind w:left="0" w:right="0" w:firstLine="560"/>
        <w:spacing w:before="450" w:after="450" w:line="312" w:lineRule="auto"/>
      </w:pPr>
      <w:r>
        <w:rPr>
          <w:rFonts w:ascii="宋体" w:hAnsi="宋体" w:eastAsia="宋体" w:cs="宋体"/>
          <w:color w:val="000"/>
          <w:sz w:val="28"/>
          <w:szCs w:val="28"/>
        </w:rPr>
        <w:t xml:space="preserve">5表面是国家干部，背后脚踏两条船</w:t>
      </w:r>
    </w:p>
    <w:p>
      <w:pPr>
        <w:ind w:left="0" w:right="0" w:firstLine="560"/>
        <w:spacing w:before="450" w:after="450" w:line="312" w:lineRule="auto"/>
      </w:pPr>
      <w:r>
        <w:rPr>
          <w:rFonts w:ascii="宋体" w:hAnsi="宋体" w:eastAsia="宋体" w:cs="宋体"/>
          <w:color w:val="000"/>
          <w:sz w:val="28"/>
          <w:szCs w:val="28"/>
        </w:rPr>
        <w:t xml:space="preserve">这类领导干部“身在曹营心在汉”，既要当共产党的官，又准备随时“跳船”，把国(境)外当作大后方。他们有的早已把配偶、子女移居到了国(境)外，有的把贪腐得来的巨额不义之财转移到国(境)外，有的通过假离婚隐瞒向境外转移腐败资产，处心积虑留后路。“裸官”表面上看是没有组织纪律观念，其实质是对党不忠、对国家不忠、对人民不忠。</w:t>
      </w:r>
    </w:p>
    <w:p>
      <w:pPr>
        <w:ind w:left="0" w:right="0" w:firstLine="560"/>
        <w:spacing w:before="450" w:after="450" w:line="312" w:lineRule="auto"/>
      </w:pPr>
      <w:r>
        <w:rPr>
          <w:rFonts w:ascii="宋体" w:hAnsi="宋体" w:eastAsia="宋体" w:cs="宋体"/>
          <w:color w:val="000"/>
          <w:sz w:val="28"/>
          <w:szCs w:val="28"/>
        </w:rPr>
        <w:t xml:space="preserve">在去年中组部开展的全国“裸官”清理工作中，共有3200余名副处级以上干部报告了配偶或者配偶子女均已移居国(境)外的情况。各级组织人事部门对近千名在限入性岗位任职且配偶或子女不愿意放弃移居的领导干部，全部进行了岗位调整。</w:t>
      </w:r>
    </w:p>
    <w:p>
      <w:pPr>
        <w:ind w:left="0" w:right="0" w:firstLine="560"/>
        <w:spacing w:before="450" w:after="450" w:line="312" w:lineRule="auto"/>
      </w:pPr>
      <w:r>
        <w:rPr>
          <w:rFonts w:ascii="宋体" w:hAnsi="宋体" w:eastAsia="宋体" w:cs="宋体"/>
          <w:color w:val="000"/>
          <w:sz w:val="28"/>
          <w:szCs w:val="28"/>
        </w:rPr>
        <w:t xml:space="preserve">6表面中规中矩，背后我行我素</w:t>
      </w:r>
    </w:p>
    <w:p>
      <w:pPr>
        <w:ind w:left="0" w:right="0" w:firstLine="560"/>
        <w:spacing w:before="450" w:after="450" w:line="312" w:lineRule="auto"/>
      </w:pPr>
      <w:r>
        <w:rPr>
          <w:rFonts w:ascii="宋体" w:hAnsi="宋体" w:eastAsia="宋体" w:cs="宋体"/>
          <w:color w:val="000"/>
          <w:sz w:val="28"/>
          <w:szCs w:val="28"/>
        </w:rPr>
        <w:t xml:space="preserve">这类领导干部虽然身份还留在组织，但心灵深处却对组织没有认同感，大事不请示、出国不报告，神出鬼没、天马行空，甚至连党费都是由他人代交代扣的。有的领导干部过惯了不受纪律约束的生活，习惯了撒谎，无论对组织，对同事，还是对家人，既没有真心，也没有真话，更没有真情。</w:t>
      </w:r>
    </w:p>
    <w:p>
      <w:pPr>
        <w:ind w:left="0" w:right="0" w:firstLine="560"/>
        <w:spacing w:before="450" w:after="450" w:line="312" w:lineRule="auto"/>
      </w:pPr>
      <w:r>
        <w:rPr>
          <w:rFonts w:ascii="宋体" w:hAnsi="宋体" w:eastAsia="宋体" w:cs="宋体"/>
          <w:color w:val="000"/>
          <w:sz w:val="28"/>
          <w:szCs w:val="28"/>
        </w:rPr>
        <w:t xml:space="preserve">例如，某地有一名干部拥有多张身份证，用虚假证件在外地买了多套商品房和商铺。连续3年都没有如实填写《领导干部个人有关事项报告表》，隐瞒了总价值高达1000多万元的资产。这就是把纪律当稻草人，把教育当耳旁风!</w:t>
      </w:r>
    </w:p>
    <w:p>
      <w:pPr>
        <w:ind w:left="0" w:right="0" w:firstLine="560"/>
        <w:spacing w:before="450" w:after="450" w:line="312" w:lineRule="auto"/>
      </w:pPr>
      <w:r>
        <w:rPr>
          <w:rFonts w:ascii="宋体" w:hAnsi="宋体" w:eastAsia="宋体" w:cs="宋体"/>
          <w:color w:val="000"/>
          <w:sz w:val="28"/>
          <w:szCs w:val="28"/>
        </w:rPr>
        <w:t xml:space="preserve">7表面任人唯贤，背后任人为钱</w:t>
      </w:r>
    </w:p>
    <w:p>
      <w:pPr>
        <w:ind w:left="0" w:right="0" w:firstLine="560"/>
        <w:spacing w:before="450" w:after="450" w:line="312" w:lineRule="auto"/>
      </w:pPr>
      <w:r>
        <w:rPr>
          <w:rFonts w:ascii="宋体" w:hAnsi="宋体" w:eastAsia="宋体" w:cs="宋体"/>
          <w:color w:val="000"/>
          <w:sz w:val="28"/>
          <w:szCs w:val="28"/>
        </w:rPr>
        <w:t xml:space="preserve">这类领导干部讲起选贤任能头头是道，实际上把选人用人当作个人的“摇钱树”，卖官鬻爵。其下属无论出国培训、挂职锻炼、援疆援藏，还是到基层任职，都要向他们送钱。明知有的人不够提拔条件或者还有更好的人选，因为收了钱，就想方设法提供“帮助”，形成劣币驱逐良币的逆淘汰现象，严重恶化了地区政治生态。</w:t>
      </w:r>
    </w:p>
    <w:p>
      <w:pPr>
        <w:ind w:left="0" w:right="0" w:firstLine="560"/>
        <w:spacing w:before="450" w:after="450" w:line="312" w:lineRule="auto"/>
      </w:pPr>
      <w:r>
        <w:rPr>
          <w:rFonts w:ascii="宋体" w:hAnsi="宋体" w:eastAsia="宋体" w:cs="宋体"/>
          <w:color w:val="000"/>
          <w:sz w:val="28"/>
          <w:szCs w:val="28"/>
        </w:rPr>
        <w:t xml:space="preserve">例如，有落马官员甚至大言不惭地说：“不管是逢年过节还是平时，不管是职务高的还是职务低的，不管是钱多还是钱少，不管是白天还是晚上，只要有人送钱给我，我基本上照收不误，很少有拒收或推托的情况。”</w:t>
      </w:r>
    </w:p>
    <w:p>
      <w:pPr>
        <w:ind w:left="0" w:right="0" w:firstLine="560"/>
        <w:spacing w:before="450" w:after="450" w:line="312" w:lineRule="auto"/>
      </w:pPr>
      <w:r>
        <w:rPr>
          <w:rFonts w:ascii="宋体" w:hAnsi="宋体" w:eastAsia="宋体" w:cs="宋体"/>
          <w:color w:val="000"/>
          <w:sz w:val="28"/>
          <w:szCs w:val="28"/>
        </w:rPr>
        <w:t xml:space="preserve">8表面五湖四海，背后拉帮结派</w:t>
      </w:r>
    </w:p>
    <w:p>
      <w:pPr>
        <w:ind w:left="0" w:right="0" w:firstLine="560"/>
        <w:spacing w:before="450" w:after="450" w:line="312" w:lineRule="auto"/>
      </w:pPr>
      <w:r>
        <w:rPr>
          <w:rFonts w:ascii="宋体" w:hAnsi="宋体" w:eastAsia="宋体" w:cs="宋体"/>
          <w:color w:val="000"/>
          <w:sz w:val="28"/>
          <w:szCs w:val="28"/>
        </w:rPr>
        <w:t xml:space="preserve">这类领导干部习惯于以地缘、学缘、业缘划线，嘴上讲团结、论公道，背地里拉山头、搞派系、编织“小圈子”，把正常的同事关系演变为江湖的“兄弟”关系，把上下级关系变成“老板”与“马仔”的人身依附关系。在“圈子”中讲私情不讲原则，吃喝玩乐、逢迎拍马、抱团取暖，带坏了队伍，败坏了风气，也毁坏了干部。在这种恶劣风气影响下，一些干部随波逐流，洁身自爱者反而被孤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2025-05-15T04:13:01+08:00</dcterms:created>
  <dcterms:modified xsi:type="dcterms:W3CDTF">2025-05-15T04:13:01+08:00</dcterms:modified>
</cp:coreProperties>
</file>

<file path=docProps/custom.xml><?xml version="1.0" encoding="utf-8"?>
<Properties xmlns="http://schemas.openxmlformats.org/officeDocument/2006/custom-properties" xmlns:vt="http://schemas.openxmlformats.org/officeDocument/2006/docPropsVTypes"/>
</file>