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2024年网站制作服务合同 网站运营服务合同(十九篇)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网站制作服务合同 网站运营服务合同一一、婚礼时间地址：1、婚礼时间：2、婚礼地点：二、合同服务内容：服务内容详见附件一：婚庆服务项目预算报价单三、合同金额和付款方式：1、合同金额共计人民币：元（大写： 圆）。2、付款方式：合同签订后甲方需预...</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网站制作服务合同 网站运营服务合同篇十一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