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最新项目咨询服务合同印花税(四篇)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项目咨询服务合同开票一顾问方(乙方)：签定地点：签定日期： 年 月 日。有效期限：合同签订并甲方预付款到乙方帐户后正式生效。依据《中华人民共和国合同法》的规定，合同双方就项目的咨询服务经协商一致，签定本合同。一、咨询服务的内容、形式和要求1...</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项目咨询服务合同开票一</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项目咨询服务合同开票二</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乙方：_x有限公司(盖章)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联系人： (签字) 联系人： (签字)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项目咨询服务合同开票三</w:t>
      </w:r>
    </w:p>
    <w:p>
      <w:pPr>
        <w:ind w:left="0" w:right="0" w:firstLine="560"/>
        <w:spacing w:before="450" w:after="450" w:line="312" w:lineRule="auto"/>
      </w:pPr>
      <w:r>
        <w:rPr>
          <w:rFonts w:ascii="宋体" w:hAnsi="宋体" w:eastAsia="宋体" w:cs="宋体"/>
          <w:color w:val="000"/>
          <w:sz w:val="28"/>
          <w:szCs w:val="28"/>
        </w:rPr>
        <w:t xml:space="preserve">随着世界银行对华贷款规模的逐年增加,世行贷款项目的咨询服务业也在中国蓬勃发展起来。对于项目咨询服务合同你了解多少呢?以下是在本站小编为大家整理的项目咨询服务合同范文，感谢您的阅读。</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2025-05-10T10:57:55+08:00</dcterms:created>
  <dcterms:modified xsi:type="dcterms:W3CDTF">2025-05-10T10:57:55+08:00</dcterms:modified>
</cp:coreProperties>
</file>

<file path=docProps/custom.xml><?xml version="1.0" encoding="utf-8"?>
<Properties xmlns="http://schemas.openxmlformats.org/officeDocument/2006/custom-properties" xmlns:vt="http://schemas.openxmlformats.org/officeDocument/2006/docPropsVTypes"/>
</file>