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执行服务合同范本(热门29篇)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执行服务合同范本1合同编号：____________接受服务者(甲方)：_________________________提供服务者(乙方)：_________________________依照《_合同法》及其他有关法律法规的规定，经双方...</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执行服务合同范本2</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执行服务合同范本3</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w:t>
      </w:r>
    </w:p>
    <w:p>
      <w:pPr>
        <w:ind w:left="0" w:right="0" w:firstLine="560"/>
        <w:spacing w:before="450" w:after="450" w:line="312" w:lineRule="auto"/>
      </w:pPr>
      <w:r>
        <w:rPr>
          <w:rFonts w:ascii="宋体" w:hAnsi="宋体" w:eastAsia="宋体" w:cs="宋体"/>
          <w:color w:val="000"/>
          <w:sz w:val="28"/>
          <w:szCs w:val="28"/>
        </w:rPr>
        <w:t xml:space="preserve">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w:t>
      </w:r>
    </w:p>
    <w:p>
      <w:pPr>
        <w:ind w:left="0" w:right="0" w:firstLine="560"/>
        <w:spacing w:before="450" w:after="450" w:line="312" w:lineRule="auto"/>
      </w:pPr>
      <w:r>
        <w:rPr>
          <w:rFonts w:ascii="宋体" w:hAnsi="宋体" w:eastAsia="宋体" w:cs="宋体"/>
          <w:color w:val="000"/>
          <w:sz w:val="28"/>
          <w:szCs w:val="28"/>
        </w:rPr>
        <w:t xml:space="preserve">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w:t>
      </w:r>
    </w:p>
    <w:p>
      <w:pPr>
        <w:ind w:left="0" w:right="0" w:firstLine="560"/>
        <w:spacing w:before="450" w:after="450" w:line="312" w:lineRule="auto"/>
      </w:pPr>
      <w:r>
        <w:rPr>
          <w:rFonts w:ascii="宋体" w:hAnsi="宋体" w:eastAsia="宋体" w:cs="宋体"/>
          <w:color w:val="000"/>
          <w:sz w:val="28"/>
          <w:szCs w:val="28"/>
        </w:rPr>
        <w:t xml:space="preserve">《_行政诉讼法》的有关规定向同级劳动保障行政部门申请行政复议或向人民法院提起行政诉讼。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&gt;第八章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二○ 年月日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乙方：______________________(服务方)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一、甲方委托乙方作为其_________________项目_的融资顾问。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_________)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甲方因维护自身合法权益的需要，根据《_合同法》、《_律师法》的有关规定，聘请乙方律师作为甲方的代理人。甲、乙双方按照诚实信用原则，经协商一致，立此合同，共同遵守。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 执行案号：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执行服务合同范本7</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w:t>
      </w:r>
    </w:p>
    <w:p>
      <w:pPr>
        <w:ind w:left="0" w:right="0" w:firstLine="560"/>
        <w:spacing w:before="450" w:after="450" w:line="312" w:lineRule="auto"/>
      </w:pPr>
      <w:r>
        <w:rPr>
          <w:rFonts w:ascii="宋体" w:hAnsi="宋体" w:eastAsia="宋体" w:cs="宋体"/>
          <w:color w:val="000"/>
          <w:sz w:val="28"/>
          <w:szCs w:val="28"/>
        </w:rPr>
        <w:t xml:space="preserve">或因甲方改变已经议定的项目内容导致乙方需重复进行项目步骤，乙方将需要重</w:t>
      </w:r>
    </w:p>
    <w:p>
      <w:pPr>
        <w:ind w:left="0" w:right="0" w:firstLine="560"/>
        <w:spacing w:before="450" w:after="450" w:line="312" w:lineRule="auto"/>
      </w:pPr>
      <w:r>
        <w:rPr>
          <w:rFonts w:ascii="宋体" w:hAnsi="宋体" w:eastAsia="宋体" w:cs="宋体"/>
          <w:color w:val="000"/>
          <w:sz w:val="28"/>
          <w:szCs w:val="28"/>
        </w:rPr>
        <w:t xml:space="preserve">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w:t>
      </w:r>
    </w:p>
    <w:p>
      <w:pPr>
        <w:ind w:left="0" w:right="0" w:firstLine="560"/>
        <w:spacing w:before="450" w:after="450" w:line="312" w:lineRule="auto"/>
      </w:pPr>
      <w:r>
        <w:rPr>
          <w:rFonts w:ascii="宋体" w:hAnsi="宋体" w:eastAsia="宋体" w:cs="宋体"/>
          <w:color w:val="000"/>
          <w:sz w:val="28"/>
          <w:szCs w:val="28"/>
        </w:rPr>
        <w:t xml:space="preserve">方将在验收确认该阶段服务完成合格，并且乙方发出该阶段工作的费用账单及正</w:t>
      </w:r>
    </w:p>
    <w:p>
      <w:pPr>
        <w:ind w:left="0" w:right="0" w:firstLine="560"/>
        <w:spacing w:before="450" w:after="450" w:line="312" w:lineRule="auto"/>
      </w:pPr>
      <w:r>
        <w:rPr>
          <w:rFonts w:ascii="宋体" w:hAnsi="宋体" w:eastAsia="宋体" w:cs="宋体"/>
          <w:color w:val="000"/>
          <w:sz w:val="28"/>
          <w:szCs w:val="28"/>
        </w:rPr>
        <w:t xml:space="preserve">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四&gt;、劳务服务费标准及收取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w:t>
      </w:r>
    </w:p>
    <w:p>
      <w:pPr>
        <w:ind w:left="0" w:right="0" w:firstLine="560"/>
        <w:spacing w:before="450" w:after="450" w:line="312" w:lineRule="auto"/>
      </w:pPr>
      <w:r>
        <w:rPr>
          <w:rFonts w:ascii="宋体" w:hAnsi="宋体" w:eastAsia="宋体" w:cs="宋体"/>
          <w:color w:val="000"/>
          <w:sz w:val="28"/>
          <w:szCs w:val="28"/>
        </w:rPr>
        <w:t xml:space="preserve">①固定劳务服务费按每人每月45元计算，</w:t>
      </w:r>
    </w:p>
    <w:p>
      <w:pPr>
        <w:ind w:left="0" w:right="0" w:firstLine="560"/>
        <w:spacing w:before="450" w:after="450" w:line="312" w:lineRule="auto"/>
      </w:pPr>
      <w:r>
        <w:rPr>
          <w:rFonts w:ascii="宋体" w:hAnsi="宋体" w:eastAsia="宋体" w:cs="宋体"/>
          <w:color w:val="000"/>
          <w:sz w:val="28"/>
          <w:szCs w:val="28"/>
        </w:rPr>
        <w:t xml:space="preserve">②浮动劳务服务费（派遣工劳务工资）按奶站收奶平均单价计算。</w:t>
      </w:r>
    </w:p>
    <w:p>
      <w:pPr>
        <w:ind w:left="0" w:right="0" w:firstLine="560"/>
        <w:spacing w:before="450" w:after="450" w:line="312" w:lineRule="auto"/>
      </w:pPr>
      <w:r>
        <w:rPr>
          <w:rFonts w:ascii="宋体" w:hAnsi="宋体" w:eastAsia="宋体" w:cs="宋体"/>
          <w:color w:val="000"/>
          <w:sz w:val="28"/>
          <w:szCs w:val="28"/>
        </w:rPr>
        <w:t xml:space="preserve">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&gt;六、工伤事故处理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&gt;七、劳务派遣协议的期限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&gt;八、合同的变更、解除、终止和其他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执行服务合同范本9</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隐蔽工程完工后，乙方应在完工前三日书面通知甲方验收，甲方应当按乙方通知的时间参加验收。甲方不能按时验收的，应当通知乙方另行安排时间。 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执行服务合同范本11</w:t>
      </w:r>
    </w:p>
    <w:p>
      <w:pPr>
        <w:ind w:left="0" w:right="0" w:firstLine="560"/>
        <w:spacing w:before="450" w:after="450" w:line="312" w:lineRule="auto"/>
      </w:pPr>
      <w:r>
        <w:rPr>
          <w:rFonts w:ascii="宋体" w:hAnsi="宋体" w:eastAsia="宋体" w:cs="宋体"/>
          <w:color w:val="000"/>
          <w:sz w:val="28"/>
          <w:szCs w:val="28"/>
        </w:rPr>
        <w:t xml:space="preserve">1、因自身原因，一方于结婚典礼14日之前（不含14日）要求取消具体服务项目的，应以该项目服务费的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%作为违约金。由于乙方原因导致婚车未在约定时间内到达结婚典礼举行地点超过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_地块项目_（暂定名称）规划设计顾问咨询服务工作，经协商一致，签订该项目规划设计和项目、企业品牌建立发展战略的顾问咨询服务合同（以下简称_本合同_）。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本项目总占地面积：约_________亩。</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1、在本合同范围内，本项目全程顾问咨询服务费共计：人民币xx万元整（￥x元），该费用包括乙方人员的各种工作过程中产生的费用，</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⑴在双方签定合同后x天内，甲方支付乙方项目全程顾问咨询费预付款：人民币x万元整（￥x元）。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⑶甲方本项目完成每期项目用地的建筑方案设计后，并通过甲方和合作单位审定后十五天内，甲方每期支付乙方该期项目全程顾问咨询费人民币x万元整（￥x元）/每期。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2、本合同一式三份，甲方持一份，乙方持一份，家政方持一份，自三方签字或盖章之日起生效。甲方：________________乙方：__________家政方______________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执行服务合同范本15</w:t>
      </w:r>
    </w:p>
    <w:p>
      <w:pPr>
        <w:ind w:left="0" w:right="0" w:firstLine="560"/>
        <w:spacing w:before="450" w:after="450" w:line="312" w:lineRule="auto"/>
      </w:pPr>
      <w:r>
        <w:rPr>
          <w:rFonts w:ascii="宋体" w:hAnsi="宋体" w:eastAsia="宋体" w:cs="宋体"/>
          <w:color w:val="000"/>
          <w:sz w:val="28"/>
          <w:szCs w:val="28"/>
        </w:rPr>
        <w:t xml:space="preserve">第五条 该房屋属____结构，房型为___房____厅____厨___卫，建筑总面积为 ____平方米;施工的是其中的__房___厅___厨___卫，施工面积为 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(一)厅：地面部分____，墙面部分______，天棚部分______，门窗部分_____，其他 _____;</w:t>
      </w:r>
    </w:p>
    <w:p>
      <w:pPr>
        <w:ind w:left="0" w:right="0" w:firstLine="560"/>
        <w:spacing w:before="450" w:after="450" w:line="312" w:lineRule="auto"/>
      </w:pPr>
      <w:r>
        <w:rPr>
          <w:rFonts w:ascii="宋体" w:hAnsi="宋体" w:eastAsia="宋体" w:cs="宋体"/>
          <w:color w:val="000"/>
          <w:sz w:val="28"/>
          <w:szCs w:val="28"/>
        </w:rPr>
        <w:t xml:space="preserve">(二)房：地面部分____，墙面部分_____，天棚部分______，门窗部分______，其他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(三)厨：地面部分____，墙面部分_____，天棚部分______，门窗部分______，其他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(四)卫：地面部分____，墙面部分_____，天棚部分______，门窗部分______，其他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(五)其他：地面部分___，墙面部分____，天棚部分______，门窗部分______，其他 ______;前款没有说明的，依作为本合同附件(二)的《装修施工图》确定。</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执行服务合同范本17</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执行服务合同范本18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2025-06-16T10:11:24+08:00</dcterms:created>
  <dcterms:modified xsi:type="dcterms:W3CDTF">2025-06-16T10:11:24+08:00</dcterms:modified>
</cp:coreProperties>
</file>

<file path=docProps/custom.xml><?xml version="1.0" encoding="utf-8"?>
<Properties xmlns="http://schemas.openxmlformats.org/officeDocument/2006/custom-properties" xmlns:vt="http://schemas.openxmlformats.org/officeDocument/2006/docPropsVTypes"/>
</file>