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网上查询业务服务协议</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w:t>
      </w:r>
    </w:p>
    <w:p>
      <w:pPr>
        <w:ind w:left="0" w:right="0" w:firstLine="560"/>
        <w:spacing w:before="450" w:after="450" w:line="312" w:lineRule="auto"/>
      </w:pPr>
      <w:r>
        <w:rPr>
          <w:rFonts w:ascii="宋体" w:hAnsi="宋体" w:eastAsia="宋体" w:cs="宋体"/>
          <w:color w:val="000"/>
          <w:sz w:val="28"/>
          <w:szCs w:val="28"/>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一、协议双方的权利及义务</w:t>
      </w:r>
    </w:p>
    <w:p>
      <w:pPr>
        <w:ind w:left="0" w:right="0" w:firstLine="560"/>
        <w:spacing w:before="450" w:after="450" w:line="312" w:lineRule="auto"/>
      </w:pPr>
      <w:r>
        <w:rPr>
          <w:rFonts w:ascii="宋体" w:hAnsi="宋体" w:eastAsia="宋体" w:cs="宋体"/>
          <w:color w:val="000"/>
          <w:sz w:val="28"/>
          <w:szCs w:val="28"/>
        </w:rPr>
        <w:t xml:space="preserve">1．用户的权利和义务</w:t>
      </w:r>
    </w:p>
    <w:p>
      <w:pPr>
        <w:ind w:left="0" w:right="0" w:firstLine="560"/>
        <w:spacing w:before="450" w:after="450" w:line="312" w:lineRule="auto"/>
      </w:pPr>
      <w:r>
        <w:rPr>
          <w:rFonts w:ascii="宋体" w:hAnsi="宋体" w:eastAsia="宋体" w:cs="宋体"/>
          <w:color w:val="000"/>
          <w:sz w:val="28"/>
          <w:szCs w:val="28"/>
        </w:rPr>
        <w:t xml:space="preserve">（1）客户在交纳相应费用后，可享受服务；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3）客户不得利用为其提供的服务发布反对宪法所确定的基本原则：危害国家安全，泄露国家秘密，颠覆国家政权，破坏国家统一；损害国家利益和荣誉；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2．本中心的权利及义务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（2）对于因不可抗力造成的服务中断或其它缺陷，包括由于线路问题导致的虚拟主机无法正常使用，本中心将尽力减少因此而给客户造成的损失和影响，但不承担相应责任；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（3）一经发现客户利用其网站，信箱传播违反宪法和法律，妨碍社会治安，破坏国家统一，破坏民族团结，色情等信息的，本公司将立即停止其网站的使用。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二、服务费用及期限</w:t>
      </w:r>
    </w:p>
    <w:p>
      <w:pPr>
        <w:ind w:left="0" w:right="0" w:firstLine="560"/>
        <w:spacing w:before="450" w:after="450" w:line="312" w:lineRule="auto"/>
      </w:pPr>
      <w:r>
        <w:rPr>
          <w:rFonts w:ascii="宋体" w:hAnsi="宋体" w:eastAsia="宋体" w:cs="宋体"/>
          <w:color w:val="000"/>
          <w:sz w:val="28"/>
          <w:szCs w:val="28"/>
        </w:rPr>
        <w:t xml:space="preserve">1．本服务为收费服务，客户必须为其使用的服务支付相应费用；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三、业务续费</w:t>
      </w:r>
    </w:p>
    <w:p>
      <w:pPr>
        <w:ind w:left="0" w:right="0" w:firstLine="560"/>
        <w:spacing w:before="450" w:after="450" w:line="312" w:lineRule="auto"/>
      </w:pPr>
      <w:r>
        <w:rPr>
          <w:rFonts w:ascii="宋体" w:hAnsi="宋体" w:eastAsia="宋体" w:cs="宋体"/>
          <w:color w:val="000"/>
          <w:sz w:val="28"/>
          <w:szCs w:val="28"/>
        </w:rPr>
        <w:t xml:space="preserve">1．客户必须在服务期满前一个月内续交费用。若客户在服务期满后30日内仍未续费，则暂停对其服务；_________日内仍未续费的，将进行销户，并有权删除客户存储在服务器上的所有数据；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五、协议的完善和修改</w:t>
      </w:r>
    </w:p>
    <w:p>
      <w:pPr>
        <w:ind w:left="0" w:right="0" w:firstLine="560"/>
        <w:spacing w:before="450" w:after="450" w:line="312" w:lineRule="auto"/>
      </w:pPr>
      <w:r>
        <w:rPr>
          <w:rFonts w:ascii="宋体" w:hAnsi="宋体" w:eastAsia="宋体" w:cs="宋体"/>
          <w:color w:val="000"/>
          <w:sz w:val="28"/>
          <w:szCs w:val="28"/>
        </w:rPr>
        <w:t xml:space="preserve">本中心有权随时根据互联网的发展和中华人民共和国有关法律，法规的变化，不断地修改，完善此服务条款。客户有必要对最新的_________业务服务条款进行仔细阅读和重新确认，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1．请求本协议签定所在地仲裁委员会依照仲裁规则对所争议事项进行仲裁裁决是终局的，双方必须履行，一方不履行的，另一方可以向人民法院申请执行。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网络中心（盖章）：_________用户（签字）：_________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2025-06-21T06:35:29+08:00</dcterms:created>
  <dcterms:modified xsi:type="dcterms:W3CDTF">2025-06-21T06:35:29+08:00</dcterms:modified>
</cp:coreProperties>
</file>

<file path=docProps/custom.xml><?xml version="1.0" encoding="utf-8"?>
<Properties xmlns="http://schemas.openxmlformats.org/officeDocument/2006/custom-properties" xmlns:vt="http://schemas.openxmlformats.org/officeDocument/2006/docPropsVTypes"/>
</file>