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医药合同审核(3篇)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合同审核一根据《中华人民共和国中外合资经营企业法》(简称“合资法”)和中国的其它有关法律和规定，按照平等互利的原则，通过友好协商，同意在中国共同举办合营企业，特订立本合同。第二章合营各方第2.01条本合同的各方为：甲方：(上述两个实体合...</w:t>
      </w:r>
    </w:p>
    <w:p>
      <w:pPr>
        <w:ind w:left="0" w:right="0" w:firstLine="560"/>
        <w:spacing w:before="450" w:after="450" w:line="312" w:lineRule="auto"/>
      </w:pPr>
      <w:r>
        <w:rPr>
          <w:rFonts w:ascii="黑体" w:hAnsi="黑体" w:eastAsia="黑体" w:cs="黑体"/>
          <w:color w:val="000000"/>
          <w:sz w:val="36"/>
          <w:szCs w:val="36"/>
          <w:b w:val="1"/>
          <w:bCs w:val="1"/>
        </w:rPr>
        <w:t xml:space="preserve">医药合同审核一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根据《中华人民共和国中外合资经营企业法》(简称“合资法”)和中国的其它有关法律和规定，按照平等互利的原则，通过友好协商，同意在中国共同举办合营企业，特订立本合同。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w:t>
      </w:r>
    </w:p>
    <w:p>
      <w:pPr>
        <w:ind w:left="0" w:right="0" w:firstLine="560"/>
        <w:spacing w:before="450" w:after="450" w:line="312" w:lineRule="auto"/>
      </w:pPr>
      <w:r>
        <w:rPr>
          <w:rFonts w:ascii="宋体" w:hAnsi="宋体" w:eastAsia="宋体" w:cs="宋体"/>
          <w:color w:val="000"/>
          <w:sz w:val="28"/>
          <w:szCs w:val="28"/>
        </w:rPr>
        <w:t xml:space="preserve">(以下简称合营公司)。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w:t>
      </w:r>
    </w:p>
    <w:p>
      <w:pPr>
        <w:ind w:left="0" w:right="0" w:firstLine="560"/>
        <w:spacing w:before="450" w:after="450" w:line="312" w:lineRule="auto"/>
      </w:pPr>
      <w:r>
        <w:rPr>
          <w:rFonts w:ascii="宋体" w:hAnsi="宋体" w:eastAsia="宋体" w:cs="宋体"/>
          <w:color w:val="000"/>
          <w:sz w:val="28"/>
          <w:szCs w:val="28"/>
        </w:rPr>
        <w:t xml:space="preserve">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第4.04条按合营公司工厂的设计能力，合营公司初期的生产规模为年产量至________片/粒。根据市场情况，今后再增加约美元的投资，合营公司年产量可增至_________片/粒。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其中：以工厂设施的设计及服务出资，作代价为__________美元。现金出资为相当于__________美元的币。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第5.04条1.甲方除以现金对合营公司的注册资本出资外，还以__________平方米的场地(以下称“场地”)使用权作为出资额出资。场地使用年限为__________年。场地使用权的出资作价为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(3)作为乙方转让技术和继续发展该技术如上述(1)项和(2)项的报酬，合营公司应在单项产品开始商业性销售后的__________年期间，按该单项产品的净销售额的__________%向乙方支付该单项产品技术提成费。</w:t>
      </w:r>
    </w:p>
    <w:p>
      <w:pPr>
        <w:ind w:left="0" w:right="0" w:firstLine="560"/>
        <w:spacing w:before="450" w:after="450" w:line="312" w:lineRule="auto"/>
      </w:pPr>
      <w:r>
        <w:rPr>
          <w:rFonts w:ascii="宋体" w:hAnsi="宋体" w:eastAsia="宋体" w:cs="宋体"/>
          <w:color w:val="000"/>
          <w:sz w:val="28"/>
          <w:szCs w:val="28"/>
        </w:rPr>
        <w:t xml:space="preserve">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给乙方支付附加技术提成费。该附加技术提成费应在专利有效期内支付，但支付该附加技术提成费最长不超过自该单项产品开始商业性销售后的年期间，</w:t>
      </w:r>
    </w:p>
    <w:p>
      <w:pPr>
        <w:ind w:left="0" w:right="0" w:firstLine="560"/>
        <w:spacing w:before="450" w:after="450" w:line="312" w:lineRule="auto"/>
      </w:pPr>
      <w:r>
        <w:rPr>
          <w:rFonts w:ascii="宋体" w:hAnsi="宋体" w:eastAsia="宋体" w:cs="宋体"/>
          <w:color w:val="000"/>
          <w:sz w:val="28"/>
          <w:szCs w:val="28"/>
        </w:rPr>
        <w:t xml:space="preserve">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第11.03条乙方应向合营公司按乙方同合营公司签订的合同范文规定的条款和条件供应第11.02条提到的原料药，该合同范文应包括下列原则：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3.所有原料药需求的预测、订货和支付应根据合同范文的规定。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w:t>
      </w:r>
    </w:p>
    <w:p>
      <w:pPr>
        <w:ind w:left="0" w:right="0" w:firstLine="560"/>
        <w:spacing w:before="450" w:after="450" w:line="312" w:lineRule="auto"/>
      </w:pPr>
      <w:r>
        <w:rPr>
          <w:rFonts w:ascii="宋体" w:hAnsi="宋体" w:eastAsia="宋体" w:cs="宋体"/>
          <w:color w:val="000"/>
          <w:sz w:val="28"/>
          <w:szCs w:val="28"/>
        </w:rPr>
        <w:t xml:space="preserve">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w:t>
      </w:r>
    </w:p>
    <w:p>
      <w:pPr>
        <w:ind w:left="0" w:right="0" w:firstLine="560"/>
        <w:spacing w:before="450" w:after="450" w:line="312" w:lineRule="auto"/>
      </w:pPr>
      <w:r>
        <w:rPr>
          <w:rFonts w:ascii="宋体" w:hAnsi="宋体" w:eastAsia="宋体" w:cs="宋体"/>
          <w:color w:val="000"/>
          <w:sz w:val="28"/>
          <w:szCs w:val="28"/>
        </w:rPr>
        <w:t xml:space="preserve">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2.方应通过准备工厂的初步设计和实施设计(扩大初步设计)，指导并监督设计院的设计是否符合方的设计规格。</w:t>
      </w:r>
    </w:p>
    <w:p>
      <w:pPr>
        <w:ind w:left="0" w:right="0" w:firstLine="560"/>
        <w:spacing w:before="450" w:after="450" w:line="312" w:lineRule="auto"/>
      </w:pPr>
      <w:r>
        <w:rPr>
          <w:rFonts w:ascii="宋体" w:hAnsi="宋体" w:eastAsia="宋体" w:cs="宋体"/>
          <w:color w:val="000"/>
          <w:sz w:val="28"/>
          <w:szCs w:val="28"/>
        </w:rPr>
        <w:t xml:space="preserve">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____美元。合营公司应支付该专家/技师的食宿费(每次不超过两周，最多_____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2.合营公司职员、工人的工资和报酬应根据中国政府的有关规定制定，其个人实行得工资水平是____地区国营医药企业职员工人实得工资收入的____%，该工资应全部付给每一个职员工人。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w:t>
      </w:r>
    </w:p>
    <w:p>
      <w:pPr>
        <w:ind w:left="0" w:right="0" w:firstLine="560"/>
        <w:spacing w:before="450" w:after="450" w:line="312" w:lineRule="auto"/>
      </w:pPr>
      <w:r>
        <w:rPr>
          <w:rFonts w:ascii="宋体" w:hAnsi="宋体" w:eastAsia="宋体" w:cs="宋体"/>
          <w:color w:val="000"/>
          <w:sz w:val="28"/>
          <w:szCs w:val="28"/>
        </w:rPr>
        <w:t xml:space="preserve">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年内该出口作为外汇的主要来源。该×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w:t>
      </w:r>
    </w:p>
    <w:p>
      <w:pPr>
        <w:ind w:left="0" w:right="0" w:firstLine="560"/>
        <w:spacing w:before="450" w:after="450" w:line="312" w:lineRule="auto"/>
      </w:pPr>
      <w:r>
        <w:rPr>
          <w:rFonts w:ascii="宋体" w:hAnsi="宋体" w:eastAsia="宋体" w:cs="宋体"/>
          <w:color w:val="000"/>
          <w:sz w:val="28"/>
          <w:szCs w:val="28"/>
        </w:rPr>
        <w:t xml:space="preserve">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e)工厂建设的总投资额(包括场地开发费，设备费等)超过双方估计的数额的____%或____%以上。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w:t>
      </w:r>
    </w:p>
    <w:p>
      <w:pPr>
        <w:ind w:left="0" w:right="0" w:firstLine="560"/>
        <w:spacing w:before="450" w:after="450" w:line="312" w:lineRule="auto"/>
      </w:pPr>
      <w:r>
        <w:rPr>
          <w:rFonts w:ascii="宋体" w:hAnsi="宋体" w:eastAsia="宋体" w:cs="宋体"/>
          <w:color w:val="000"/>
          <w:sz w:val="28"/>
          <w:szCs w:val="28"/>
        </w:rPr>
        <w:t xml:space="preserve">______方给____方的通知用中文书写附英文译本;</w:t>
      </w:r>
    </w:p>
    <w:p>
      <w:pPr>
        <w:ind w:left="0" w:right="0" w:firstLine="560"/>
        <w:spacing w:before="450" w:after="450" w:line="312" w:lineRule="auto"/>
      </w:pPr>
      <w:r>
        <w:rPr>
          <w:rFonts w:ascii="宋体" w:hAnsi="宋体" w:eastAsia="宋体" w:cs="宋体"/>
          <w:color w:val="000"/>
          <w:sz w:val="28"/>
          <w:szCs w:val="28"/>
        </w:rPr>
        <w:t xml:space="preserve">______方给____方的通知用英文书写附中文译本。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医药合同审核二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第12.01条1.为确保合营公司将拥有和经营一个有先进的设计特点的现代化的药品(生产)工厂设施以便遵循“gmp”和____方规格，并符合中国政府有关设计的规范要求，____方应为该工厂设施准备设计。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____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5.04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2025-05-02T14:48:14+08:00</dcterms:created>
  <dcterms:modified xsi:type="dcterms:W3CDTF">2025-05-02T14:48:14+08:00</dcterms:modified>
</cp:coreProperties>
</file>

<file path=docProps/custom.xml><?xml version="1.0" encoding="utf-8"?>
<Properties xmlns="http://schemas.openxmlformats.org/officeDocument/2006/custom-properties" xmlns:vt="http://schemas.openxmlformats.org/officeDocument/2006/docPropsVTypes"/>
</file>