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医疗销售合同范本(精选5篇)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销售合同范本1委托方（以下简称甲方）:代理方（以下简称乙方）:甲、乙双方经友好协商，现就甲方自有产权的不动产，交由乙方房地产中介机构负责代理销售事宜达成如下协议：一、不动产基本情况：甲方自有产权的不动产位于市区单元第____层，共(套)...</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甲方自有产权的不动产位于市区单元第____层，共(套)，房屋结构为____，建筑面积____平方米，户型____________；房屋所有权证号：____________，属于：____________。附房屋状况表。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乙方得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_付给乙方，乙方同时将电脑交付给甲方。剩余的______%货款，将作为质量保证金在电脑验收_____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&gt;四、法律效力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医疗销售合同范本4</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&gt;第二条订货、数量及价格</w:t>
      </w:r>
    </w:p>
    <w:p>
      <w:pPr>
        <w:ind w:left="0" w:right="0" w:firstLine="560"/>
        <w:spacing w:before="450" w:after="450" w:line="312" w:lineRule="auto"/>
      </w:pPr>
      <w:r>
        <w:rPr>
          <w:rFonts w:ascii="宋体" w:hAnsi="宋体" w:eastAsia="宋体" w:cs="宋体"/>
          <w:color w:val="000"/>
          <w:sz w:val="28"/>
          <w:szCs w:val="28"/>
        </w:rPr>
        <w:t xml:space="preserve">乙方每一次订货可电话、传真或者电子邮件通知甲方，甲方同意再以电子邮件或者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乙方每一次订货一般总量不少于______T货车标准配载(空运货物除外)，低于_____T货车标准载量乙方应提高瓜菜收购代理费标准。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&gt;第三条品种、等级、质量及包装</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甲方确定每一次瓜菜的采收时间，确保所收购的瓜菜干净、新鲜，不掺杂土泥沙，没有农药和化肥等污染，符合绿色食品的标准，适合储藏和长途运输，完全满足乙方对瓜菜的时间和品质要求。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&gt;第四条交货、验收、装车及运输</w:t>
      </w:r>
    </w:p>
    <w:p>
      <w:pPr>
        <w:ind w:left="0" w:right="0" w:firstLine="560"/>
        <w:spacing w:before="450" w:after="450" w:line="312" w:lineRule="auto"/>
      </w:pPr>
      <w:r>
        <w:rPr>
          <w:rFonts w:ascii="宋体" w:hAnsi="宋体" w:eastAsia="宋体" w:cs="宋体"/>
          <w:color w:val="000"/>
          <w:sz w:val="28"/>
          <w:szCs w:val="28"/>
        </w:rPr>
        <w:t xml:space="preserve">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乙方应在每一次下单的当天，根据双方核定的费用总计以电汇、转账或者现金方式支付给甲方(特殊情况下可放宽至乙方收货后的十天之内)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甲方所交货物的品种、数量、品质、质量或者包装明显不符合双方确认的标准，甲方应向乙方支付货款总值_________%的违约金并赔偿乙方相应的损失。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甲方末能在规定的时间和规定的地点按质、按量交货而造成逾期交货，乙方有权提出折价处理或者拒收全部瓜菜，并要求甲方承担乙方因此多支付费用和全部损失。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因装车人员组织不力而延误时间造成损失或者因收购、装车引发当地民事、交通纠纷而造成损失，甲方应承担因此而造成的所有费用支出和相应的损失。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2025-05-03T09:05:33+08:00</dcterms:created>
  <dcterms:modified xsi:type="dcterms:W3CDTF">2025-05-03T09:05:33+08:00</dcterms:modified>
</cp:coreProperties>
</file>

<file path=docProps/custom.xml><?xml version="1.0" encoding="utf-8"?>
<Properties xmlns="http://schemas.openxmlformats.org/officeDocument/2006/custom-properties" xmlns:vt="http://schemas.openxmlformats.org/officeDocument/2006/docPropsVTypes"/>
</file>