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教育培训机构合作协议模板</w:t>
      </w:r>
      <w:bookmarkEnd w:id="1"/>
    </w:p>
    <w:p>
      <w:pPr>
        <w:jc w:val="center"/>
        <w:spacing w:before="0" w:after="450"/>
      </w:pPr>
      <w:r>
        <w:rPr>
          <w:rFonts w:ascii="Arial" w:hAnsi="Arial" w:eastAsia="Arial" w:cs="Arial"/>
          <w:color w:val="999999"/>
          <w:sz w:val="20"/>
          <w:szCs w:val="20"/>
        </w:rPr>
        <w:t xml:space="preserve">来源：网络  作者：心上人间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金牌教育(甲方)： 介休助学中心(乙方)：　　甲方负责人： 乙方负责人：　　甲方联系方式： 乙方联系方式：　　一、双方的权利和义务　　1、甲方的权利和义务　　①甲方有义务保证对辅导学生的教学质量　　②甲方根据家长和学生需求有权利决定辅导方式...</w:t>
      </w:r>
    </w:p>
    <w:p>
      <w:pPr>
        <w:ind w:left="0" w:right="0" w:firstLine="560"/>
        <w:spacing w:before="450" w:after="450" w:line="312" w:lineRule="auto"/>
      </w:pPr>
      <w:r>
        <w:rPr>
          <w:rFonts w:ascii="宋体" w:hAnsi="宋体" w:eastAsia="宋体" w:cs="宋体"/>
          <w:color w:val="000"/>
          <w:sz w:val="28"/>
          <w:szCs w:val="28"/>
        </w:rPr>
        <w:t xml:space="preserve">金牌教育(甲方)： 介休助学中心(乙方)：</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甲方联系方式： 乙方联系方式：</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2025-05-02T21:36:36+08:00</dcterms:created>
  <dcterms:modified xsi:type="dcterms:W3CDTF">2025-05-02T21:36:36+08:00</dcterms:modified>
</cp:coreProperties>
</file>

<file path=docProps/custom.xml><?xml version="1.0" encoding="utf-8"?>
<Properties xmlns="http://schemas.openxmlformats.org/officeDocument/2006/custom-properties" xmlns:vt="http://schemas.openxmlformats.org/officeDocument/2006/docPropsVTypes"/>
</file>