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夫妻解除婚姻协议书</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协议书七篇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w:t>
      </w:r>
    </w:p>
    <w:p>
      <w:pPr>
        <w:ind w:left="0" w:right="0" w:firstLine="560"/>
        <w:spacing w:before="450" w:after="450" w:line="312" w:lineRule="auto"/>
      </w:pPr>
      <w:r>
        <w:rPr>
          <w:rFonts w:ascii="宋体" w:hAnsi="宋体" w:eastAsia="宋体" w:cs="宋体"/>
          <w:color w:val="000"/>
          <w:sz w:val="28"/>
          <w:szCs w:val="28"/>
        </w:rPr>
        <w:t xml:space="preserve">夫妻解除婚姻协议书七篇</w:t>
      </w:r>
    </w:p>
    <w:p>
      <w:pPr>
        <w:ind w:left="0" w:right="0" w:firstLine="560"/>
        <w:spacing w:before="450" w:after="450" w:line="312" w:lineRule="auto"/>
      </w:pPr>
      <w:r>
        <w:rPr>
          <w:rFonts w:ascii="宋体" w:hAnsi="宋体" w:eastAsia="宋体" w:cs="宋体"/>
          <w:color w:val="000"/>
          <w:sz w:val="28"/>
          <w:szCs w:val="28"/>
        </w:rPr>
        <w:t xml:space="preserve">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双方于____________年________月________日在___________________人民政府的民政部门登记结婚，婚后无子女，因双方性格不和，无法共同生活，自愿离婚，经双方协商一致，订立离婚协议如下：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春节探望，需提前____天与____协商，达成一致后可按协商的办法进行探望。如____行使探视权之日正好遇到____上课，为不影响____的学习，该时间调整到下一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协议人：___，男，____年__月__日生，身份证号：现住__区__居_____________室。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协议人：___，女，____年__月__日生，身份证号：现住__区__居_____________室。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协议双方于____年__月__日在北京市朝阳区___乡政府登记结婚，于1991年__月__日生一子张子。现因双方性格严重不和，无法继续共同生活，且夫妻感情已完全破裂，故双方自愿离婚并达成以下协议：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____元整，付款方式为女方从银行汇入男方银行卡中(卡号：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区__居_____________室的房屋为夫妻共同财产，根据现市场价格双方协议房价为__万元。该房屋归女方所有，由女方在离婚后半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5夫妻解除婚姻协议书精选</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w:t>
      </w:r>
    </w:p>
    <w:p>
      <w:pPr>
        <w:ind w:left="0" w:right="0" w:firstLine="560"/>
        <w:spacing w:before="450" w:after="450" w:line="312" w:lineRule="auto"/>
      </w:pPr>
      <w:r>
        <w:rPr>
          <w:rFonts w:ascii="宋体" w:hAnsi="宋体" w:eastAsia="宋体" w:cs="宋体"/>
          <w:color w:val="000"/>
          <w:sz w:val="28"/>
          <w:szCs w:val="28"/>
        </w:rPr>
        <w:t xml:space="preserve">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7夫妻解除婚姻协议书精选</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 登记结婚，现因____________________，双方感情却已破裂，无法继续共同生活且没有和好可能，故双方向婚姻登记机关申请离婚。经双方充分协商后，就财产分割及子女抚养问题自愿达成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一、位于______________的房产 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 ，离婚后全部归乙方所有。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2025-05-11T04:20:29+08:00</dcterms:created>
  <dcterms:modified xsi:type="dcterms:W3CDTF">2025-05-11T04:20:29+08:00</dcterms:modified>
</cp:coreProperties>
</file>

<file path=docProps/custom.xml><?xml version="1.0" encoding="utf-8"?>
<Properties xmlns="http://schemas.openxmlformats.org/officeDocument/2006/custom-properties" xmlns:vt="http://schemas.openxmlformats.org/officeDocument/2006/docPropsVTypes"/>
</file>