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各银行合同范本(必备33篇)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各银行合同范本1借款人：_______________________(以下简称甲方)贷款人：_______________________(以下简称乙方)根据甲方的借款申请，为加强存单抵押贷款管理，明确双方的经济责任，按照^v^颁发的《借...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各银行合同范本3</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&gt;四、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各银行合同范本6</w:t>
      </w:r>
    </w:p>
    <w:p>
      <w:pPr>
        <w:ind w:left="0" w:right="0" w:firstLine="560"/>
        <w:spacing w:before="450" w:after="450" w:line="312" w:lineRule="auto"/>
      </w:pPr>
      <w:r>
        <w:rPr>
          <w:rFonts w:ascii="宋体" w:hAnsi="宋体" w:eastAsia="宋体" w:cs="宋体"/>
          <w:color w:val="000"/>
          <w:sz w:val="28"/>
          <w:szCs w:val="28"/>
        </w:rPr>
        <w:t xml:space="preserve">外资银行的“无抵押贷款”产品其实是最贵的贷款产品之一，并不适合所有人。但通常办理这款产品的人恰恰是经济能力有限的人群。</w:t>
      </w:r>
    </w:p>
    <w:p>
      <w:pPr>
        <w:ind w:left="0" w:right="0" w:firstLine="560"/>
        <w:spacing w:before="450" w:after="450" w:line="312" w:lineRule="auto"/>
      </w:pPr>
      <w:r>
        <w:rPr>
          <w:rFonts w:ascii="宋体" w:hAnsi="宋体" w:eastAsia="宋体" w:cs="宋体"/>
          <w:color w:val="000"/>
          <w:sz w:val="28"/>
          <w:szCs w:val="28"/>
        </w:rPr>
        <w:t xml:space="preserve">20_年，外资银行在中国的市场份额是2％，20_年，这个数字基本没有变化。在普化永道的《外资银行在中国》报告中，外资银行都表达了悲观的情绪，来自本地银行强有力的竞争、经济因素、运营环境的差异以及交易额的下降是他们必须面对的问题。20_年年底的金融危机让监管机构对外资银行变得更加谨慎，衍生产品、结构性存款以及股票都将受到影响。</w:t>
      </w:r>
    </w:p>
    <w:p>
      <w:pPr>
        <w:ind w:left="0" w:right="0" w:firstLine="560"/>
        <w:spacing w:before="450" w:after="450" w:line="312" w:lineRule="auto"/>
      </w:pPr>
      <w:r>
        <w:rPr>
          <w:rFonts w:ascii="宋体" w:hAnsi="宋体" w:eastAsia="宋体" w:cs="宋体"/>
          <w:color w:val="000"/>
          <w:sz w:val="28"/>
          <w:szCs w:val="28"/>
        </w:rPr>
        <w:t xml:space="preserve">外资银行在中国内地的客户的确被金融衍生品害了几次，20_年5月，北京投资者郝婷因投资星展银行的一项理财产品，在半年内赔光8000万家产，还倒欠银行9000万，遂被银行诉至北京市二中院。这不是惟一的失败者。根据统计，仅北京、上海两地就先后有超过100人因为购买外资银行的理财产品而面临破产，金额累计超过2亿元，牵涉其中的不乏渣打和汇丰这样的知名银行。全球股市都不景气，QDII产品无从发挥，被中资银行熟视无睹的个人无抵押贷款取代了理财产品成为外资银行的救命稻草，尤其在当前国内银行普遍信贷规模管控、个贷审批趋紧的形势F，不受规模控制、以无抵押贷款为突破口的外资银行在零售业务上找到了逃出生天的机会。</w:t>
      </w:r>
    </w:p>
    <w:p>
      <w:pPr>
        <w:ind w:left="0" w:right="0" w:firstLine="560"/>
        <w:spacing w:before="450" w:after="450" w:line="312" w:lineRule="auto"/>
      </w:pPr>
      <w:r>
        <w:rPr>
          <w:rFonts w:ascii="宋体" w:hAnsi="宋体" w:eastAsia="宋体" w:cs="宋体"/>
          <w:color w:val="000"/>
          <w:sz w:val="28"/>
          <w:szCs w:val="28"/>
        </w:rPr>
        <w:t xml:space="preserve">目前外资行最具代表性的个人无抵押贷款产品主要指渣打银行的“现贷派”，以及花旗银行的“幸福时贷”，一个推出于20_年7月，一个推出于20_年，时间都不算长，却迅速占领一部分细分市场，并很快成为利润滚滚的挣钱品种。但很快，有人发现无抵押贷款不是想象中的那么简单。</w:t>
      </w:r>
    </w:p>
    <w:p>
      <w:pPr>
        <w:ind w:left="0" w:right="0" w:firstLine="560"/>
        <w:spacing w:before="450" w:after="450" w:line="312" w:lineRule="auto"/>
      </w:pPr>
      <w:r>
        <w:rPr>
          <w:rFonts w:ascii="宋体" w:hAnsi="宋体" w:eastAsia="宋体" w:cs="宋体"/>
          <w:color w:val="000"/>
          <w:sz w:val="28"/>
          <w:szCs w:val="28"/>
        </w:rPr>
        <w:t xml:space="preserve">矛盾的“现货派”</w:t>
      </w:r>
    </w:p>
    <w:p>
      <w:pPr>
        <w:ind w:left="0" w:right="0" w:firstLine="560"/>
        <w:spacing w:before="450" w:after="450" w:line="312" w:lineRule="auto"/>
      </w:pPr>
      <w:r>
        <w:rPr>
          <w:rFonts w:ascii="宋体" w:hAnsi="宋体" w:eastAsia="宋体" w:cs="宋体"/>
          <w:color w:val="000"/>
          <w:sz w:val="28"/>
          <w:szCs w:val="28"/>
        </w:rPr>
        <w:t xml:space="preserve">20_年渣打银行存款、贷款业务在外资行中双双名列第一，其中个人无抵押贷款“现货派”是银行主推的两大个贷品种之一，业务量占比达到35％，增长速度甚至超过中小企业贷款。花旗银行的“幸福时贷”与之类似，20_年5月在上海推出，20_年11月拓展至北京，广州也很快跟进。</w:t>
      </w:r>
    </w:p>
    <w:p>
      <w:pPr>
        <w:ind w:left="0" w:right="0" w:firstLine="560"/>
        <w:spacing w:before="450" w:after="450" w:line="312" w:lineRule="auto"/>
      </w:pPr>
      <w:r>
        <w:rPr>
          <w:rFonts w:ascii="宋体" w:hAnsi="宋体" w:eastAsia="宋体" w:cs="宋体"/>
          <w:color w:val="000"/>
          <w:sz w:val="28"/>
          <w:szCs w:val="28"/>
        </w:rPr>
        <w:t xml:space="preserve">国内银行的无抵押贷款一般在基准利率上上浮20％一30％，外资行的无抵押贷款利率就如同“天价”了。如渣打“现贷派”的年利率在％～％之间，其中半年至1年期利率为％，比1年期贷款基准利率上浮近49％，同时不论贷款期限长短，每月需要缴纳贷款总额％的账户管理费。花旗银行的“幸福时贷”将％的年利率作为基准，上下浮动15％，即最高为％，比基准利率上浮90％多。</w:t>
      </w:r>
    </w:p>
    <w:p>
      <w:pPr>
        <w:ind w:left="0" w:right="0" w:firstLine="560"/>
        <w:spacing w:before="450" w:after="450" w:line="312" w:lineRule="auto"/>
      </w:pPr>
      <w:r>
        <w:rPr>
          <w:rFonts w:ascii="宋体" w:hAnsi="宋体" w:eastAsia="宋体" w:cs="宋体"/>
          <w:color w:val="000"/>
          <w:sz w:val="28"/>
          <w:szCs w:val="28"/>
        </w:rPr>
        <w:t xml:space="preserve">“现贷派”毫无疑问是普通人最喜欢的贷款品种，无须财产担保，只要能提供身份证原件、工资收入证明就能获取最高50万的贷款，并且渣打银行对钱的使用不作限制，只要不用于投资，凡是需要购房、购物的人都能申请贷款，甚至只要有旅游的想法，也能申请贷款作为旅费。因为无须担保，自然也没有耗日持久的审批工作，只要两个工作日便能拿到贷款。</w:t>
      </w:r>
    </w:p>
    <w:p>
      <w:pPr>
        <w:ind w:left="0" w:right="0" w:firstLine="560"/>
        <w:spacing w:before="450" w:after="450" w:line="312" w:lineRule="auto"/>
      </w:pPr>
      <w:r>
        <w:rPr>
          <w:rFonts w:ascii="宋体" w:hAnsi="宋体" w:eastAsia="宋体" w:cs="宋体"/>
          <w:color w:val="000"/>
          <w:sz w:val="28"/>
          <w:szCs w:val="28"/>
        </w:rPr>
        <w:t xml:space="preserve">国内银行在个人无抵押贷款业务上起步虽更早，但投入相比外资银行差得很远。普华永道咨询部总监张鉴均认为：“大多数国内，特别是中小银行都保留无担保无抵押贷款这一产品，但意义不大，有名无实，比如仍需要客户提供房产等作为抵押；有的罗列了很多门槛、条框，有的只针对于本行的白金卡客户。”</w:t>
      </w:r>
    </w:p>
    <w:p>
      <w:pPr>
        <w:ind w:left="0" w:right="0" w:firstLine="560"/>
        <w:spacing w:before="450" w:after="450" w:line="312" w:lineRule="auto"/>
      </w:pPr>
      <w:r>
        <w:rPr>
          <w:rFonts w:ascii="宋体" w:hAnsi="宋体" w:eastAsia="宋体" w:cs="宋体"/>
          <w:color w:val="000"/>
          <w:sz w:val="28"/>
          <w:szCs w:val="28"/>
        </w:rPr>
        <w:t xml:space="preserve">国内无抵押贷款产品的有名无实不意味着“现货派”的完美，事实上，这款产品一直处于争论当中。张鉴均说：“第一，合同上的利率只是名义利率，％，其实按你使用货款的时间看，因为每月需要等额还款，所以实际利率是％的两倍％，再加上每个月管理费等等，年利率基本上超过25％，称得上是最贵的贷款产品之一，并不适合所有人。但通常办理这款产品的人恰恰是经济能力有限的人群，所以他们和产品之间的关系非常矛盾，低门槛高代价。”</w:t>
      </w:r>
    </w:p>
    <w:p>
      <w:pPr>
        <w:ind w:left="0" w:right="0" w:firstLine="560"/>
        <w:spacing w:before="450" w:after="450" w:line="312" w:lineRule="auto"/>
      </w:pPr>
      <w:r>
        <w:rPr>
          <w:rFonts w:ascii="宋体" w:hAnsi="宋体" w:eastAsia="宋体" w:cs="宋体"/>
          <w:color w:val="000"/>
          <w:sz w:val="28"/>
          <w:szCs w:val="28"/>
        </w:rPr>
        <w:t xml:space="preserve">为什么用现货派?</w:t>
      </w:r>
    </w:p>
    <w:p>
      <w:pPr>
        <w:ind w:left="0" w:right="0" w:firstLine="560"/>
        <w:spacing w:before="450" w:after="450" w:line="312" w:lineRule="auto"/>
      </w:pPr>
      <w:r>
        <w:rPr>
          <w:rFonts w:ascii="宋体" w:hAnsi="宋体" w:eastAsia="宋体" w:cs="宋体"/>
          <w:color w:val="000"/>
          <w:sz w:val="28"/>
          <w:szCs w:val="28"/>
        </w:rPr>
        <w:t xml:space="preserve">贷款是外资银行在中国最主要的业务之一，每隔一段时间，银行就会推出利率打折。在20_年4月15日之前到渣打银行办理无抵押贷款的人，20万以上的贷款利率可以打折，20万以下的也能享受利率9折优惠。因而，“现贷派”推出两年多来，每年以15％～20％左右的速度增长，其北京分行新增个人无抵押贷款每个月至少1500万元。</w:t>
      </w:r>
    </w:p>
    <w:p>
      <w:pPr>
        <w:ind w:left="0" w:right="0" w:firstLine="560"/>
        <w:spacing w:before="450" w:after="450" w:line="312" w:lineRule="auto"/>
      </w:pPr>
      <w:r>
        <w:rPr>
          <w:rFonts w:ascii="宋体" w:hAnsi="宋体" w:eastAsia="宋体" w:cs="宋体"/>
          <w:color w:val="000"/>
          <w:sz w:val="28"/>
          <w:szCs w:val="28"/>
        </w:rPr>
        <w:t xml:space="preserve">然而，无抵押贷款的风险可控性，以及贷款流向的无法被监控，是外资银行始终没有解决的问题。原则上，银行对贷款用途有明确限定，不能用于购房、购车、权益性投资。但由于现金提取的便利，以及在一定额度范围内不要求“受托支付”，所以贷后资金的真实情况很难掌握。广州市天融信用担保有限公司的总监熊天说：“外资银行的无抵押贷款受欢迎，其实最重要的因素不是因为审批环节简单、受理迅速，而是因为发放现金。而客户宁愿接受如此高额的利息，而不采用信用卡消费等替代方式，也是这个原因。”</w:t>
      </w:r>
    </w:p>
    <w:p>
      <w:pPr>
        <w:ind w:left="0" w:right="0" w:firstLine="560"/>
        <w:spacing w:before="450" w:after="450" w:line="312" w:lineRule="auto"/>
      </w:pPr>
      <w:r>
        <w:rPr>
          <w:rFonts w:ascii="宋体" w:hAnsi="宋体" w:eastAsia="宋体" w:cs="宋体"/>
          <w:color w:val="000"/>
          <w:sz w:val="28"/>
          <w:szCs w:val="28"/>
        </w:rPr>
        <w:t xml:space="preserve">现金发放使得客户很容易将抵押贷款用于炒股、买基金、支付购房首付款等股权投资，和银行发放贷款的初衷相悖，但监管又不现实，“因为很多贷款额都在20万元以下，对银行而言是笔小数字，而监管小额贷款的成本非常高昂，银行也无力介入”。最简单的例子是，一个客户办理个人装修的无抵押贷款10万元，取现后全部用于买股票和基金，并在贷款后给银行提供装修发票审核，此后每月按时还款就不会出问题，而一张虚假装修发票的获取相当容易。</w:t>
      </w:r>
    </w:p>
    <w:p>
      <w:pPr>
        <w:ind w:left="0" w:right="0" w:firstLine="560"/>
        <w:spacing w:before="450" w:after="450" w:line="312" w:lineRule="auto"/>
      </w:pPr>
      <w:r>
        <w:rPr>
          <w:rFonts w:ascii="宋体" w:hAnsi="宋体" w:eastAsia="宋体" w:cs="宋体"/>
          <w:color w:val="000"/>
          <w:sz w:val="28"/>
          <w:szCs w:val="28"/>
        </w:rPr>
        <w:t xml:space="preserve">熊天说，在国际上，“信用贷款”是一种非常流行的方式。在中国个人及中小企业对无抵押无担保贷款需求颇为旺盛。但社会法律体系、信用体系和市场体系等仍存在法律制约和市场缺失，阻碍国内银行真正落实这项业务。所以，各银行有小额信贷服务项目，但基本上处于“有名无实”的状态。所以，无抵押无担保在中国暂时是行不通的。因为法律对债权人的保护不够，如果发生官司，诉讼时间长达几年，成本过高。债权人不敢这么做。“外资银行开展这项业务也会遇到同样的问题。它们是无路可走，因此只能在这方面冒进一些”。</w:t>
      </w:r>
    </w:p>
    <w:p>
      <w:pPr>
        <w:ind w:left="0" w:right="0" w:firstLine="560"/>
        <w:spacing w:before="450" w:after="450" w:line="312" w:lineRule="auto"/>
      </w:pPr>
      <w:r>
        <w:rPr>
          <w:rFonts w:ascii="宋体" w:hAnsi="宋体" w:eastAsia="宋体" w:cs="宋体"/>
          <w:color w:val="000"/>
          <w:sz w:val="28"/>
          <w:szCs w:val="28"/>
        </w:rPr>
        <w:t xml:space="preserve">中国银行业全面对外开放还有很长时间，外资银行已经迫不及待地在优质住房贷款市场上频频动作。汇丰银行已经在北京、上海、广州、深圳等城市推出固定利率按揭贷款，成为首家推出该产品的外资银行。</w:t>
      </w:r>
    </w:p>
    <w:p>
      <w:pPr>
        <w:ind w:left="0" w:right="0" w:firstLine="560"/>
        <w:spacing w:before="450" w:after="450" w:line="312" w:lineRule="auto"/>
      </w:pPr>
      <w:r>
        <w:rPr>
          <w:rFonts w:ascii="宋体" w:hAnsi="宋体" w:eastAsia="宋体" w:cs="宋体"/>
          <w:color w:val="000"/>
          <w:sz w:val="28"/>
          <w:szCs w:val="28"/>
        </w:rPr>
        <w:t xml:space="preserve">危险的中介</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各银行合同范本7</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各银行合同范本8</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各银行合同范本9</w:t>
      </w:r>
    </w:p>
    <w:p>
      <w:pPr>
        <w:ind w:left="0" w:right="0" w:firstLine="560"/>
        <w:spacing w:before="450" w:after="450" w:line="312" w:lineRule="auto"/>
      </w:pPr>
      <w:r>
        <w:rPr>
          <w:rFonts w:ascii="宋体" w:hAnsi="宋体" w:eastAsia="宋体" w:cs="宋体"/>
          <w:color w:val="000"/>
          <w:sz w:val="28"/>
          <w:szCs w:val="28"/>
        </w:rPr>
        <w:t xml:space="preserve">银行循环借款合同范本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鉴于借款人向贷款人申请贷款，根据《^v^合同法》等有关法律、法规的规定，借款人和贷款人双方协商一致，特订立本合同。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种类：循环借款。</w:t>
      </w:r>
    </w:p>
    <w:p>
      <w:pPr>
        <w:ind w:left="0" w:right="0" w:firstLine="560"/>
        <w:spacing w:before="450" w:after="450" w:line="312" w:lineRule="auto"/>
      </w:pPr>
      <w:r>
        <w:rPr>
          <w:rFonts w:ascii="宋体" w:hAnsi="宋体" w:eastAsia="宋体" w:cs="宋体"/>
          <w:color w:val="000"/>
          <w:sz w:val="28"/>
          <w:szCs w:val="28"/>
        </w:rPr>
        <w:t xml:space="preserve">第二条 最高额：人民币金额（大写）_______________________________.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最高额循环借款有效限期，从______年____月____日起至______年____月____日止，该期限内发生的贷款均视为本合同项下的贷款。</w:t>
      </w:r>
    </w:p>
    <w:p>
      <w:pPr>
        <w:ind w:left="0" w:right="0" w:firstLine="560"/>
        <w:spacing w:before="450" w:after="450" w:line="312" w:lineRule="auto"/>
      </w:pPr>
      <w:r>
        <w:rPr>
          <w:rFonts w:ascii="宋体" w:hAnsi="宋体" w:eastAsia="宋体" w:cs="宋体"/>
          <w:color w:val="000"/>
          <w:sz w:val="28"/>
          <w:szCs w:val="28"/>
        </w:rPr>
        <w:t xml:space="preserve">第五条 贷款的发放</w:t>
      </w:r>
    </w:p>
    <w:p>
      <w:pPr>
        <w:ind w:left="0" w:right="0" w:firstLine="560"/>
        <w:spacing w:before="450" w:after="450" w:line="312" w:lineRule="auto"/>
      </w:pPr>
      <w:r>
        <w:rPr>
          <w:rFonts w:ascii="宋体" w:hAnsi="宋体" w:eastAsia="宋体" w:cs="宋体"/>
          <w:color w:val="000"/>
          <w:sz w:val="28"/>
          <w:szCs w:val="28"/>
        </w:rPr>
        <w:t xml:space="preserve">在最高贷款额度内和循环借款有效期限内，借款人可以在温州银行股份有限公司所有对外营业场所取得贷款，并由支付行直接介入借款人在贷款人处开立的卡号为____________________金鹿卡主帐户内。若借款人持有的金鹿卡发生卡号变化，贷款人可将贷款介入新的金鹿卡内。</w:t>
      </w:r>
    </w:p>
    <w:p>
      <w:pPr>
        <w:ind w:left="0" w:right="0" w:firstLine="560"/>
        <w:spacing w:before="450" w:after="450" w:line="312" w:lineRule="auto"/>
      </w:pPr>
      <w:r>
        <w:rPr>
          <w:rFonts w:ascii="宋体" w:hAnsi="宋体" w:eastAsia="宋体" w:cs="宋体"/>
          <w:color w:val="000"/>
          <w:sz w:val="28"/>
          <w:szCs w:val="28"/>
        </w:rPr>
        <w:t xml:space="preserve">借款人临柜凭金鹿卡、身份证、输入贷款金额和卡密码，取得贷款。贷款人有权要求借款人签署借款借据进行确认。</w:t>
      </w:r>
    </w:p>
    <w:p>
      <w:pPr>
        <w:ind w:left="0" w:right="0" w:firstLine="560"/>
        <w:spacing w:before="450" w:after="450" w:line="312" w:lineRule="auto"/>
      </w:pPr>
      <w:r>
        <w:rPr>
          <w:rFonts w:ascii="宋体" w:hAnsi="宋体" w:eastAsia="宋体" w:cs="宋体"/>
          <w:color w:val="000"/>
          <w:sz w:val="28"/>
          <w:szCs w:val="28"/>
        </w:rPr>
        <w:t xml:space="preserve">每笔贷款的起始日、到期日、利率及金额以《借款借据》等会计凭证及金鹿卡内数据为准。</w:t>
      </w:r>
    </w:p>
    <w:p>
      <w:pPr>
        <w:ind w:left="0" w:right="0" w:firstLine="560"/>
        <w:spacing w:before="450" w:after="450" w:line="312" w:lineRule="auto"/>
      </w:pPr>
      <w:r>
        <w:rPr>
          <w:rFonts w:ascii="宋体" w:hAnsi="宋体" w:eastAsia="宋体" w:cs="宋体"/>
          <w:color w:val="000"/>
          <w:sz w:val="28"/>
          <w:szCs w:val="28"/>
        </w:rPr>
        <w:t xml:space="preserve">在本合同约定的循环期限和最高额内，借款人可分次循环取得贷款，无须再逐笔签订借款合同。</w:t>
      </w:r>
    </w:p>
    <w:p>
      <w:pPr>
        <w:ind w:left="0" w:right="0" w:firstLine="560"/>
        <w:spacing w:before="450" w:after="450" w:line="312" w:lineRule="auto"/>
      </w:pPr>
      <w:r>
        <w:rPr>
          <w:rFonts w:ascii="宋体" w:hAnsi="宋体" w:eastAsia="宋体" w:cs="宋体"/>
          <w:color w:val="000"/>
          <w:sz w:val="28"/>
          <w:szCs w:val="28"/>
        </w:rPr>
        <w:t xml:space="preserve">第六条 每笔贷款的到期日不得超过第四条规定的有效期限的到期日。</w:t>
      </w:r>
    </w:p>
    <w:p>
      <w:pPr>
        <w:ind w:left="0" w:right="0" w:firstLine="560"/>
        <w:spacing w:before="450" w:after="450" w:line="312" w:lineRule="auto"/>
      </w:pPr>
      <w:r>
        <w:rPr>
          <w:rFonts w:ascii="宋体" w:hAnsi="宋体" w:eastAsia="宋体" w:cs="宋体"/>
          <w:color w:val="000"/>
          <w:sz w:val="28"/>
          <w:szCs w:val="28"/>
        </w:rPr>
        <w:t xml:space="preserve">第七条 贷款利率及计息还息方法</w:t>
      </w:r>
    </w:p>
    <w:p>
      <w:pPr>
        <w:ind w:left="0" w:right="0" w:firstLine="560"/>
        <w:spacing w:before="450" w:after="450" w:line="312" w:lineRule="auto"/>
      </w:pPr>
      <w:r>
        <w:rPr>
          <w:rFonts w:ascii="宋体" w:hAnsi="宋体" w:eastAsia="宋体" w:cs="宋体"/>
          <w:color w:val="000"/>
          <w:sz w:val="28"/>
          <w:szCs w:val="28"/>
        </w:rPr>
        <w:t xml:space="preserve">月利率：__________‰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第八条 借款人使用金鹿卡内的贷款时，不但要按合同约定的用途使用，还应遵守贷款人制定的金鹿卡章程的有关规定。</w:t>
      </w:r>
    </w:p>
    <w:p>
      <w:pPr>
        <w:ind w:left="0" w:right="0" w:firstLine="560"/>
        <w:spacing w:before="450" w:after="450" w:line="312" w:lineRule="auto"/>
      </w:pPr>
      <w:r>
        <w:rPr>
          <w:rFonts w:ascii="宋体" w:hAnsi="宋体" w:eastAsia="宋体" w:cs="宋体"/>
          <w:color w:val="000"/>
          <w:sz w:val="28"/>
          <w:szCs w:val="28"/>
        </w:rPr>
        <w:t xml:space="preserve">第九条 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借款人应按时足额地归还本合同项下的每笔贷款本金并制服利息，不得逾期，但可以随时提前归还。提前归还本息，合同利率不变。</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借款人在此不可撤销地授权贷款人从其开立的在温州银行股份有限公司及其分、支行的存款帐户中扣划到期贷款本息。</w:t>
      </w:r>
    </w:p>
    <w:p>
      <w:pPr>
        <w:ind w:left="0" w:right="0" w:firstLine="560"/>
        <w:spacing w:before="450" w:after="450" w:line="312" w:lineRule="auto"/>
      </w:pPr>
      <w:r>
        <w:rPr>
          <w:rFonts w:ascii="宋体" w:hAnsi="宋体" w:eastAsia="宋体" w:cs="宋体"/>
          <w:color w:val="000"/>
          <w:sz w:val="28"/>
          <w:szCs w:val="28"/>
        </w:rPr>
        <w:t xml:space="preserve">第十条 借款人陈述和保证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借款人承认和遵循贷款人的业务制度和操作管理及本合同项下的操作规程。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借款人保证配合贷款人调查、审查个人经济收入、开支、负债等情况，及时、完整、真实、准确地给贷款人提供所需的情况和相关材料。</w:t>
      </w:r>
    </w:p>
    <w:p>
      <w:pPr>
        <w:ind w:left="0" w:right="0" w:firstLine="560"/>
        <w:spacing w:before="450" w:after="450" w:line="312" w:lineRule="auto"/>
      </w:pPr>
      <w:r>
        <w:rPr>
          <w:rFonts w:ascii="宋体" w:hAnsi="宋体" w:eastAsia="宋体" w:cs="宋体"/>
          <w:color w:val="000"/>
          <w:sz w:val="28"/>
          <w:szCs w:val="28"/>
        </w:rPr>
        <w:t xml:space="preserve">借款人人必须在下列事项发生或可能发生之日起7日内书面通知贷款人：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（3）抵押物发生损毁或者价值明显减少；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（5）保证人的资信发生重大不利变化或不能归还向金融机构的贷款；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第十一条 债权担保</w:t>
      </w:r>
    </w:p>
    <w:p>
      <w:pPr>
        <w:ind w:left="0" w:right="0" w:firstLine="560"/>
        <w:spacing w:before="450" w:after="450" w:line="312" w:lineRule="auto"/>
      </w:pPr>
      <w:r>
        <w:rPr>
          <w:rFonts w:ascii="宋体" w:hAnsi="宋体" w:eastAsia="宋体" w:cs="宋体"/>
          <w:color w:val="000"/>
          <w:sz w:val="28"/>
          <w:szCs w:val="28"/>
        </w:rPr>
        <w:t xml:space="preserve">本合同由以下担保人提供担保（担保合同另行签订）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（1）由________________（保证人）提供保证担保，保证合同[编号为温银（ ）年高保字_______号].</w:t>
      </w:r>
    </w:p>
    <w:p>
      <w:pPr>
        <w:ind w:left="0" w:right="0" w:firstLine="560"/>
        <w:spacing w:before="450" w:after="450" w:line="312" w:lineRule="auto"/>
      </w:pPr>
      <w:r>
        <w:rPr>
          <w:rFonts w:ascii="宋体" w:hAnsi="宋体" w:eastAsia="宋体" w:cs="宋体"/>
          <w:color w:val="000"/>
          <w:sz w:val="28"/>
          <w:szCs w:val="28"/>
        </w:rPr>
        <w:t xml:space="preserve">（2）由________________（抵押人）提供抵押担保，抵押合同[编号为温银（ ）年高抵字_______号].</w:t>
      </w:r>
    </w:p>
    <w:p>
      <w:pPr>
        <w:ind w:left="0" w:right="0" w:firstLine="560"/>
        <w:spacing w:before="450" w:after="450" w:line="312" w:lineRule="auto"/>
      </w:pPr>
      <w:r>
        <w:rPr>
          <w:rFonts w:ascii="宋体" w:hAnsi="宋体" w:eastAsia="宋体" w:cs="宋体"/>
          <w:color w:val="000"/>
          <w:sz w:val="28"/>
          <w:szCs w:val="28"/>
        </w:rPr>
        <w:t xml:space="preserve">（3）由________________（质押人）提供质押担保，质押合同[编号为温银（ ）年高质字_______号].</w:t>
      </w:r>
    </w:p>
    <w:p>
      <w:pPr>
        <w:ind w:left="0" w:right="0" w:firstLine="560"/>
        <w:spacing w:before="450" w:after="450" w:line="312" w:lineRule="auto"/>
      </w:pPr>
      <w:r>
        <w:rPr>
          <w:rFonts w:ascii="宋体" w:hAnsi="宋体" w:eastAsia="宋体" w:cs="宋体"/>
          <w:color w:val="000"/>
          <w:sz w:val="28"/>
          <w:szCs w:val="28"/>
        </w:rPr>
        <w:t xml:space="preserve">第十二条 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（3）借款人拒不接受贷款人正常的财务监督及经营监督，或者提供虚假材料；</w:t>
      </w:r>
    </w:p>
    <w:p>
      <w:pPr>
        <w:ind w:left="0" w:right="0" w:firstLine="560"/>
        <w:spacing w:before="450" w:after="450" w:line="312" w:lineRule="auto"/>
      </w:pPr>
      <w:r>
        <w:rPr>
          <w:rFonts w:ascii="宋体" w:hAnsi="宋体" w:eastAsia="宋体" w:cs="宋体"/>
          <w:color w:val="000"/>
          <w:sz w:val="28"/>
          <w:szCs w:val="28"/>
        </w:rPr>
        <w:t xml:space="preserve">（4）借款人涉及违法活动或涉嫌犯罪；</w:t>
      </w:r>
    </w:p>
    <w:p>
      <w:pPr>
        <w:ind w:left="0" w:right="0" w:firstLine="560"/>
        <w:spacing w:before="450" w:after="450" w:line="312" w:lineRule="auto"/>
      </w:pPr>
      <w:r>
        <w:rPr>
          <w:rFonts w:ascii="宋体" w:hAnsi="宋体" w:eastAsia="宋体" w:cs="宋体"/>
          <w:color w:val="000"/>
          <w:sz w:val="28"/>
          <w:szCs w:val="28"/>
        </w:rPr>
        <w:t xml:space="preserve">（5）借款人发生第条所列的应通知的任何事项之一，影响借款人的偿债能力的；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（6）借款人经营发生严重亏损或不能按时归还金融机构的贷款本息；</w:t>
      </w:r>
    </w:p>
    <w:p>
      <w:pPr>
        <w:ind w:left="0" w:right="0" w:firstLine="560"/>
        <w:spacing w:before="450" w:after="450" w:line="312" w:lineRule="auto"/>
      </w:pPr>
      <w:r>
        <w:rPr>
          <w:rFonts w:ascii="宋体" w:hAnsi="宋体" w:eastAsia="宋体" w:cs="宋体"/>
          <w:color w:val="000"/>
          <w:sz w:val="28"/>
          <w:szCs w:val="28"/>
        </w:rPr>
        <w:t xml:space="preserve">）抵（质）押财产发生毁损，借款人未按贷款人的要求提供新的有效担保措施的；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（8）借款人或担保人下落不明或无法联系的。</w:t>
      </w:r>
    </w:p>
    <w:p>
      <w:pPr>
        <w:ind w:left="0" w:right="0" w:firstLine="560"/>
        <w:spacing w:before="450" w:after="450" w:line="312" w:lineRule="auto"/>
      </w:pPr>
      <w:r>
        <w:rPr>
          <w:rFonts w:ascii="宋体" w:hAnsi="宋体" w:eastAsia="宋体" w:cs="宋体"/>
          <w:color w:val="000"/>
          <w:sz w:val="28"/>
          <w:szCs w:val="28"/>
        </w:rPr>
        <w:t xml:space="preserve">有违约事件发生或根据担保合同的约定贷款人提前行使担保权利时，贷款人有权采取下列措施：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（1）停止发放新的贷款；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（2）单方面宣布本合同项下已发放的贷款本金全部提前到期，要求借款人立即偿还所有贷款本金并结清利息，并要求担保人承担担保责任；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借款人违反本合同约定的任一义务条款，贷款人有权按条采取措施。</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借款人未按时足额偿还贷款本金，逾期贷款的罚息利率为，在本合同载明的贷款利率水平上加收百分之________，借款人不能按期支付利息，按逾期贷款的罚息利率计收复利。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借款人未按合同约定用途使用贷款的罚息利率为，在本合同载明的贷款利率水平上加收百分之________，借款人不能按期支付利息，按未按合同约定用途使用贷款的罚息利率计收复利。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借款人违约致使贷款人采取诉讼、仲裁等方式实现债权的，借款人应当承担贷款人为此支付的诉讼费、仲裁费、通知费、催告费、律师费、查询费、拆旅费等实现债权的费用。</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其他条款</w:t>
      </w:r>
    </w:p>
    <w:p>
      <w:pPr>
        <w:ind w:left="0" w:right="0" w:firstLine="560"/>
        <w:spacing w:before="450" w:after="450" w:line="312" w:lineRule="auto"/>
      </w:pPr>
      <w:r>
        <w:rPr>
          <w:rFonts w:ascii="宋体" w:hAnsi="宋体" w:eastAsia="宋体" w:cs="宋体"/>
          <w:color w:val="000"/>
          <w:sz w:val="28"/>
          <w:szCs w:val="28"/>
        </w:rPr>
        <w:t xml:space="preserve">本合同在履行中的争议，协商解决，协商不成的，则按下列第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w:t>
      </w:r>
    </w:p>
    <w:p>
      <w:pPr>
        <w:ind w:left="0" w:right="0" w:firstLine="560"/>
        <w:spacing w:before="450" w:after="450" w:line="312" w:lineRule="auto"/>
      </w:pPr>
      <w:r>
        <w:rPr>
          <w:rFonts w:ascii="宋体" w:hAnsi="宋体" w:eastAsia="宋体" w:cs="宋体"/>
          <w:color w:val="000"/>
          <w:sz w:val="28"/>
          <w:szCs w:val="28"/>
        </w:rPr>
        <w:t xml:space="preserve">（2）申请____________________仲裁委员会仲裁。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借款人不可撤销地授权贷款人向中国人民银行个人信用信息基础数据库查询其个人信用报告，用以审核借款人的贷款申请，并将产生的信用信息向中国人民银行个人信用信息基础数据库报送。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本合同项下的《借款借据》等宽机凭证以及双方确认的相关文件、资料均为本合同不可分割的组成部分。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本合同经双方签字或盖章（包括按指印）后生效。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借款人（签字） 贷款人（盖章）</w:t>
      </w:r>
    </w:p>
    <w:p>
      <w:pPr>
        <w:ind w:left="0" w:right="0" w:firstLine="560"/>
        <w:spacing w:before="450" w:after="450" w:line="312" w:lineRule="auto"/>
      </w:pPr>
      <w:r>
        <w:rPr>
          <w:rFonts w:ascii="宋体" w:hAnsi="宋体" w:eastAsia="宋体" w:cs="宋体"/>
          <w:color w:val="000"/>
          <w:sz w:val="28"/>
          <w:szCs w:val="28"/>
        </w:rPr>
        <w:t xml:space="preserve">授权人（签字） 负责人：</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各银行合同范本10</w:t>
      </w:r>
    </w:p>
    <w:p>
      <w:pPr>
        <w:ind w:left="0" w:right="0" w:firstLine="560"/>
        <w:spacing w:before="450" w:after="450" w:line="312" w:lineRule="auto"/>
      </w:pPr>
      <w:r>
        <w:rPr>
          <w:rFonts w:ascii="宋体" w:hAnsi="宋体" w:eastAsia="宋体" w:cs="宋体"/>
          <w:color w:val="000"/>
          <w:sz w:val="28"/>
          <w:szCs w:val="28"/>
        </w:rPr>
        <w:t xml:space="preserve">本担保协议（以下称协议）于月日由以下双方：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2、作为担保人的（下称乙方）：，在签署。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1、甲方拟与（下称受益人）签署关于流动资金贷款（银行承兑汇票）的（下称合同用于；</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2、甲方申请乙方为其开立上述合同项下以为受益人，金额为，有效期：，自上述生效之日起，期限的保函（下称保函）：兹乙方同意为甲方向受益人开具保函。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法定代表人、负责人(或授权人) (签字)</w:t>
      </w:r>
    </w:p>
    <w:p>
      <w:pPr>
        <w:ind w:left="0" w:right="0" w:firstLine="560"/>
        <w:spacing w:before="450" w:after="450" w:line="312" w:lineRule="auto"/>
      </w:pPr>
      <w:r>
        <w:rPr>
          <w:rFonts w:ascii="宋体" w:hAnsi="宋体" w:eastAsia="宋体" w:cs="宋体"/>
          <w:color w:val="000"/>
          <w:sz w:val="28"/>
          <w:szCs w:val="28"/>
        </w:rPr>
        <w:t xml:space="preserve">【附】签订银行借款合同注意事项：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各银行合同范本14</w:t>
      </w:r>
    </w:p>
    <w:p>
      <w:pPr>
        <w:ind w:left="0" w:right="0" w:firstLine="560"/>
        <w:spacing w:before="450" w:after="450" w:line="312" w:lineRule="auto"/>
      </w:pPr>
      <w:r>
        <w:rPr>
          <w:rFonts w:ascii="宋体" w:hAnsi="宋体" w:eastAsia="宋体" w:cs="宋体"/>
          <w:color w:val="000"/>
          <w:sz w:val="28"/>
          <w:szCs w:val="28"/>
        </w:rPr>
        <w:t xml:space="preserve">银行担保合同范文一贷款方：________________________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年__月__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___)其中备付利息:(大写: 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、承诺费。如借款方未按第条款所述季度提款计划提用贷款,又未按第条款规定提前通知调整提款计划,对该未提或超计划提款部分,贷款方有权按未提或超提金额的___%一次性收取承诺费。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