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转账合同范本11.发生下列情况之一时，乙方有权停止发放贷款并立即或限期收回已发放的贷款。(1)甲方向乙方提供的情况、报表和各项资料不真实;(2)甲方与第三方发生诉讼经法院判决败诉，偿付赔偿金后，无力向乙方偿付贷款本息;(3)甲方的资产总...</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甲方用于 所需外汇资金，于 年 月 日向乙方申请外汇贷款。乙方根据甲方填报的《外汇借款申请书》（编号： ）和其他有关资料，经审查同意向甲方发放外汇流动资金贷款。为明确责任，恪守信用，特签订本合同并共同遵守。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 （外币名称） 。</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至 ，共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他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 作为甲方的担保人，并由担保人按乙方的要求向乙方出具担保书。一旦甲方无力清偿贷款本息，应由担保人履行连带偿还贷款本息的责任。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第十条本合同以外的其他事项，由甲、乙方双方共同按照《_合同法》规定办理。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签约人：（签章） 签约人：（签章）</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合同编号：年月日</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甲方根据的需要，向乙方申请外汇抵押人民币贷款。乙方经审查，同意向甲方提供外汇抵押人民币贷款。甲、乙双方遵照国家有关法律规定，经协商一致，按以下条款订立本合同。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金额按当天牌价买入价</w:t>
      </w:r>
    </w:p>
    <w:p>
      <w:pPr>
        <w:ind w:left="0" w:right="0" w:firstLine="560"/>
        <w:spacing w:before="450" w:after="450" w:line="312" w:lineRule="auto"/>
      </w:pPr>
      <w:r>
        <w:rPr>
          <w:rFonts w:ascii="宋体" w:hAnsi="宋体" w:eastAsia="宋体" w:cs="宋体"/>
          <w:color w:val="000"/>
          <w:sz w:val="28"/>
          <w:szCs w:val="28"/>
        </w:rPr>
        <w:t xml:space="preserve">计算（大写）：（小写）：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第三条用作抵押的外汇币种为，金额为（大写），（小写）。</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日期本金</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醛％的罚息。乙方提前收回贷款，可直接从甲方存款账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醛％的罚息，并可以从甲方账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１、贷款金额：_____万美元，包括应付利息____万美元。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２、贷款期限：____年，自第一笔用汇之日起至还清全部贷款本息日止。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３、贷款利率及计收方法：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１.按贷款人总行制定的流动资金外汇贷款利率执行，贷款期内利率固定为借款人第一笔用汇之日总行公布的流动资金贷款利率水平。或</w:t>
      </w:r>
    </w:p>
    <w:p>
      <w:pPr>
        <w:ind w:left="0" w:right="0" w:firstLine="560"/>
        <w:spacing w:before="450" w:after="450" w:line="312" w:lineRule="auto"/>
      </w:pPr>
      <w:r>
        <w:rPr>
          <w:rFonts w:ascii="宋体" w:hAnsi="宋体" w:eastAsia="宋体" w:cs="宋体"/>
          <w:color w:val="000"/>
          <w:sz w:val="28"/>
          <w:szCs w:val="28"/>
        </w:rPr>
        <w:t xml:space="preserve">２.按贷款人自营统筹资金贷款利率执行，贷款利息每___计收一次，结息日为_____。（复息或从存款帐户中扣收要写明）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４、贷款用途：本贷款本金部分限于支付____费用，必须专款专用，未经贷款人同意，不得挪作他用。应付利息部分限于偿付本贷款到期利息，不得作其他支付。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５、贷款使用：本合同签订之日起三个月内，借款人应提出订货卡片。提出订货卡片之日起五个月内应对外签订贸易合同。贸易合同副本需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６、用款计划：根据支付进度，本项贷款提款计划为：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７、贷款偿还：借款人以新增出口创汇和人民币销售收入或其他资金归还贷款，借款人保证在本合同规定的贷款期限内按下列计划偿还贷款：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际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____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８、还款担保本合同项下的贷款本息由_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９、违约和违约处理。</w:t>
      </w:r>
    </w:p>
    <w:p>
      <w:pPr>
        <w:ind w:left="0" w:right="0" w:firstLine="560"/>
        <w:spacing w:before="450" w:after="450" w:line="312" w:lineRule="auto"/>
      </w:pPr>
      <w:r>
        <w:rPr>
          <w:rFonts w:ascii="宋体" w:hAnsi="宋体" w:eastAsia="宋体" w:cs="宋体"/>
          <w:color w:val="000"/>
          <w:sz w:val="28"/>
          <w:szCs w:val="28"/>
        </w:rPr>
        <w:t xml:space="preserve">（１）下列情况均属借款人违约：</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②未经贷款人同意改变贷款用途或挪作他用。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（２）根据违约情况，贷款人有权采取下列措施：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①注销借款人未使用的贷款。</w:t>
      </w:r>
    </w:p>
    <w:p>
      <w:pPr>
        <w:ind w:left="0" w:right="0" w:firstLine="560"/>
        <w:spacing w:before="450" w:after="450" w:line="312" w:lineRule="auto"/>
      </w:pPr>
      <w:r>
        <w:rPr>
          <w:rFonts w:ascii="宋体" w:hAnsi="宋体" w:eastAsia="宋体" w:cs="宋体"/>
          <w:color w:val="000"/>
          <w:sz w:val="28"/>
          <w:szCs w:val="28"/>
        </w:rPr>
        <w:t xml:space="preserve">②对违约部分贷款加收最高为___％的罚息。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④向贷款人担保人追索贷款。</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⑤借款人和担保人未能履行合同还款责任时，贷款人有权从贷款人和担保人在各金融单位存款帐户中主动扣收还贷款项。⑥采取其他必要手段直至依法索偿应付未付贷款本息及费用。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10、合同生效：本合同经双方签字盖章后生效。本合同共四份，双方各执两份。本合同若有其他未尽事宜，双方进一步商定补充条款。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11、争议的解决：本合同在履行中如发生争议，双方应协商解决；协商不成时，双方当事人可选择：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企业负责人：_____ 银行负责人：_______</w:t>
      </w:r>
    </w:p>
    <w:p>
      <w:pPr>
        <w:ind w:left="0" w:right="0" w:firstLine="560"/>
        <w:spacing w:before="450" w:after="450" w:line="312" w:lineRule="auto"/>
      </w:pPr>
      <w:r>
        <w:rPr>
          <w:rFonts w:ascii="宋体" w:hAnsi="宋体" w:eastAsia="宋体" w:cs="宋体"/>
          <w:color w:val="000"/>
          <w:sz w:val="28"/>
          <w:szCs w:val="28"/>
        </w:rPr>
        <w:t xml:space="preserve">财务负责人：_____ 经办人员：________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银行转账合同范本2</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银行转账合同范本3</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根据_____号文件批准的项目，所需资金经甲方申请，乙方审查同意发放外汇贷款。双方同意遵照《_合同法》和_颁发的《借款合同条例》的规定签订本合同，并共同遵守。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