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昆明买卖二手房合同范本(共41篇)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昆明买卖二手房合同范本1卖方：(以下简称甲方)___________，身份证号码：____________________身份证地址：_____________________________________________现住址：____...</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上述房产的交易价格为：单价：人民币________元/平方米，总价：人民币_________________元整(大写：_____拾____万____仟____佰____拾____元整)。本合同签定之日，乙方向甲方支付人民币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 三份。甲方产权人一份，甲方委托代理人一份，乙方一份, _______市房地产交易中心一份。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昆明买卖二手房合同范本5</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甲方承诺并保证：拥有座落于伊金霍洛旗西苑小区K座 2单元901房屋的所有权，该项所有权是存在共有权、抵押权。诚信履行本合同书的项下的合同义务。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第二条标的物甲方自愿转让的房屋座落于伊金霍洛旗西苑小区K座 2单元901室。</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本合同书第二条项下标的物全部计价478000元大写：肆拾柒万捌仟元整。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2、本合同书签订(并由双方履行了第1款义务)后当天内，乙方向甲方支付所有房款的银行贷款230000元大写：贰拾叁万元整_，剩余款项：248000元(大写：贰拾肆万捌仟元整)等乙方办完过户手续一次性付清。</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5、如有一方违约并承担总房款50%的违约金。</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本合同书履行过程中产生的一切纠纷，应提交伊旗仲裁委员会仲裁，其裁决对双方具有约束力。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第九条、杂项规定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昆明买卖二手房合同范本6</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甲乙双方根据《^v^合同法》及有关法律法规和昆明市地方条例规定，在合法、平等、自愿、相互信任的基础上签订本合同，承诺共同遵守。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市区房屋(以下简称“该物业”)委托乙方全权代理销售，代理销售期限自 年 月 日起至 年 月 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 / □卖方独自承担 / □买方独自承担 / 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昆明买卖二手房合同范本9</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昆明买卖二手房合同范本15</w:t>
      </w:r>
    </w:p>
    <w:p>
      <w:pPr>
        <w:ind w:left="0" w:right="0" w:firstLine="560"/>
        <w:spacing w:before="450" w:after="450" w:line="312" w:lineRule="auto"/>
      </w:pPr>
      <w:r>
        <w:rPr>
          <w:rFonts w:ascii="宋体" w:hAnsi="宋体" w:eastAsia="宋体" w:cs="宋体"/>
          <w:color w:val="000"/>
          <w:sz w:val="28"/>
          <w:szCs w:val="28"/>
        </w:rPr>
        <w:t xml:space="preserve">二手房买卖合同补充协议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昆明买卖二手房合同范本16</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4、甲、乙双方均接受该房屋是在有_______________________________________[可选择一项或多项或直接填写①房产证②《商品房买卖合同》在银行抵押;③房产证在银行抵押④房屋已出- 2 -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昆明买卖二手房合同范本19</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昆明买卖二手房合同范本20</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昆明买卖二手房合同范本21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2025-06-21T06:44:32+08:00</dcterms:created>
  <dcterms:modified xsi:type="dcterms:W3CDTF">2025-06-21T06:44:32+08:00</dcterms:modified>
</cp:coreProperties>
</file>

<file path=docProps/custom.xml><?xml version="1.0" encoding="utf-8"?>
<Properties xmlns="http://schemas.openxmlformats.org/officeDocument/2006/custom-properties" xmlns:vt="http://schemas.openxmlformats.org/officeDocument/2006/docPropsVTypes"/>
</file>