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有关居间买卖合同的规定(七篇)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有关居间买卖合同的规定一联系地址：_______________________________________________________________________________________乙方（居间人）：________...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有关居间买卖合同的规定四</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有关居间买卖合同的规定六</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