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十堰市存量房买卖合同范本(实用59篇)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十堰市存量房买卖合同范本1出卖人(以下简称甲方)姓名(或名称)：_____________身份证件号(或营业执照号)：____________________买受人(以下简称乙方)姓名(或名称)：______________身份证件号(或营...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w:t>
      </w:r>
    </w:p>
    <w:p>
      <w:pPr>
        <w:ind w:left="0" w:right="0" w:firstLine="560"/>
        <w:spacing w:before="450" w:after="450" w:line="312" w:lineRule="auto"/>
      </w:pPr>
      <w:r>
        <w:rPr>
          <w:rFonts w:ascii="宋体" w:hAnsi="宋体" w:eastAsia="宋体" w:cs="宋体"/>
          <w:color w:val="000"/>
          <w:sz w:val="28"/>
          <w:szCs w:val="28"/>
        </w:rPr>
        <w:t xml:space="preserve">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十堰市存量房买卖合同范本4</w:t>
      </w:r>
    </w:p>
    <w:p>
      <w:pPr>
        <w:ind w:left="0" w:right="0" w:firstLine="560"/>
        <w:spacing w:before="450" w:after="450" w:line="312" w:lineRule="auto"/>
      </w:pPr>
      <w:r>
        <w:rPr>
          <w:rFonts w:ascii="宋体" w:hAnsi="宋体" w:eastAsia="宋体" w:cs="宋体"/>
          <w:color w:val="000"/>
          <w:sz w:val="28"/>
          <w:szCs w:val="28"/>
        </w:rPr>
        <w:t xml:space="preserve">第十条 住宅及同一物业管理区域内非住宅的开发建设单位，应当按照国家及本市相关规定，通过招投标方式选聘具有相应资质的物业服务企业，并与之签订前期物业服务合同。</w:t>
      </w:r>
    </w:p>
    <w:p>
      <w:pPr>
        <w:ind w:left="0" w:right="0" w:firstLine="560"/>
        <w:spacing w:before="450" w:after="450" w:line="312" w:lineRule="auto"/>
      </w:pPr>
      <w:r>
        <w:rPr>
          <w:rFonts w:ascii="宋体" w:hAnsi="宋体" w:eastAsia="宋体" w:cs="宋体"/>
          <w:color w:val="000"/>
          <w:sz w:val="28"/>
          <w:szCs w:val="28"/>
        </w:rPr>
        <w:t xml:space="preserve">有下列情形之一的，经物业所在地区房屋主管部门批准，可以采取协议方式选聘物业服务企业：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(一)投标人少于三人;</w:t>
      </w:r>
    </w:p>
    <w:p>
      <w:pPr>
        <w:ind w:left="0" w:right="0" w:firstLine="560"/>
        <w:spacing w:before="450" w:after="450" w:line="312" w:lineRule="auto"/>
      </w:pPr>
      <w:r>
        <w:rPr>
          <w:rFonts w:ascii="宋体" w:hAnsi="宋体" w:eastAsia="宋体" w:cs="宋体"/>
          <w:color w:val="000"/>
          <w:sz w:val="28"/>
          <w:szCs w:val="28"/>
        </w:rPr>
        <w:t xml:space="preserve">(二)多层物业总建筑面积少于五万平方米，或者单栋高层(含小高层)物业总建筑面积少于三万平方米，或者多层、高层混合物业总建筑面积少于四万平方米。</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招标人应当在发布招标公告或者发出投标邀请书十日前，持招标公告或者投标邀请书、招标文件等有关资料，向物业所在地区房屋主管部门备案。</w:t>
      </w:r>
    </w:p>
    <w:p>
      <w:pPr>
        <w:ind w:left="0" w:right="0" w:firstLine="560"/>
        <w:spacing w:before="450" w:after="450" w:line="312" w:lineRule="auto"/>
      </w:pPr>
      <w:r>
        <w:rPr>
          <w:rFonts w:ascii="宋体" w:hAnsi="宋体" w:eastAsia="宋体" w:cs="宋体"/>
          <w:color w:val="000"/>
          <w:sz w:val="28"/>
          <w:szCs w:val="28"/>
        </w:rPr>
        <w:t xml:space="preserve">第十一条 开发建设单位与物业买受人签订的房屋买卖合同，应当包括前期物业服务合同约定的内容，并明确物业管理区域内属于全体业主共有共用的配套设施设备。</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第十二条 房屋交付使用前(含当月)所发生的物业服务费用,由开发建设单位承担。房屋交付使用后所发生的物业服务费用,由业主承担，但房屋交付后一年内无人入住的，空置期间由业主按百分之七十的比例承担物业服务费用。</w:t>
      </w:r>
    </w:p>
    <w:p>
      <w:pPr>
        <w:ind w:left="0" w:right="0" w:firstLine="560"/>
        <w:spacing w:before="450" w:after="450" w:line="312" w:lineRule="auto"/>
      </w:pPr>
      <w:r>
        <w:rPr>
          <w:rFonts w:ascii="宋体" w:hAnsi="宋体" w:eastAsia="宋体" w:cs="宋体"/>
          <w:color w:val="000"/>
          <w:sz w:val="28"/>
          <w:szCs w:val="28"/>
        </w:rPr>
        <w:t xml:space="preserve">房屋通过竣工验收达到交付条件，业主收到书面交付通知并办理完相应手续的，即为交付;业主收到书面交付通知后一个月内无正当理由不办理相应手续的，视为交付。</w:t>
      </w:r>
    </w:p>
    <w:p>
      <w:pPr>
        <w:ind w:left="0" w:right="0" w:firstLine="560"/>
        <w:spacing w:before="450" w:after="450" w:line="312" w:lineRule="auto"/>
      </w:pPr>
      <w:r>
        <w:rPr>
          <w:rFonts w:ascii="宋体" w:hAnsi="宋体" w:eastAsia="宋体" w:cs="宋体"/>
          <w:color w:val="000"/>
          <w:sz w:val="28"/>
          <w:szCs w:val="28"/>
        </w:rPr>
        <w:t xml:space="preserve">第十三条 开发建设单位在出售物业前，应当制定临时管理规约并到区房屋主管部门备案。物业买受人在与开发建设单位签订房屋买卖合同时，应当对遵守临时管理规约予以书面承诺。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第十四条 新建物业交付使用前，开发建设单位应当向房屋主管部门办理竣工交付使用备案手续，并提供建设项目竣工验收文件以及符合法律、法规、规章规定和房屋买卖合同约定的交付使用条件的相关文件、资料。</w:t>
      </w:r>
    </w:p>
    <w:p>
      <w:pPr>
        <w:ind w:left="0" w:right="0" w:firstLine="560"/>
        <w:spacing w:before="450" w:after="450" w:line="312" w:lineRule="auto"/>
      </w:pPr>
      <w:r>
        <w:rPr>
          <w:rFonts w:ascii="宋体" w:hAnsi="宋体" w:eastAsia="宋体" w:cs="宋体"/>
          <w:color w:val="000"/>
          <w:sz w:val="28"/>
          <w:szCs w:val="28"/>
        </w:rPr>
        <w:t xml:space="preserve">第十五条 开发建设单位在与前期物业服务企业办理物业承接验收手续时，应当向区房屋主管部门和前期物业服务企业移交下列资料：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乙方（预订方）：</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甲、乙双方遵循平等自愿和诚实信用的原则，经协商一致，就乙方向甲方预订商品房事宜，订立本合同的协议。</w:t>
      </w:r>
    </w:p>
    <w:p>
      <w:pPr>
        <w:ind w:left="0" w:right="0" w:firstLine="560"/>
        <w:spacing w:before="450" w:after="450" w:line="312" w:lineRule="auto"/>
      </w:pPr>
      <w:r>
        <w:rPr>
          <w:rFonts w:ascii="宋体" w:hAnsi="宋体" w:eastAsia="宋体" w:cs="宋体"/>
          <w:color w:val="000"/>
          <w:sz w:val="28"/>
          <w:szCs w:val="28"/>
        </w:rPr>
        <w:t xml:space="preserve">第一条乙方预订区街（路）号项目幢层室（以下简称该房屋）。甲方已取得该房屋的商品房预售许可证（证书号：），并经测绘机构预测，该房屋建筑面积为平方米，套内建筑面积为平方米。该房屋甲方定于年月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合同的协议时，支付定金人民币元，作为甲、乙方双方当事人订立商品房买卖合同的担保，签订商品房买卖合同后，乙方支付的定金转为房价款。签订商品房买卖合同时，买卖单价应以本合同的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年月日前到与甲方协商签订商品房买卖合同。超过预订期，乙方未与甲方协商签订商品房买卖合同的，甲方有权解除本合同的协议。甲方解除本合同的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2、甲乙双方签订本合同的协议后、签订商品房买卖合同前，由司法机关、行政机关依法限制该房屋房地产权利的。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1、甲方未以本合同的协议第二条约定的单价作为商品房买卖价格的；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3、甲方未告知乙方在签订本合同的协议前该房屋已存在抵押、预租、查封等事实的。第八条除本合同的协议第六条、第七条约定的情形外，乙方在预订期内提出解除本合同的协议的，无权要求甲方返还定金。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第八条甲乙双方签订商品房买卖合同后，本合同的协议自行终止。本合同的协议一式份，甲乙双方各持份，各执一份。</w:t>
      </w:r>
    </w:p>
    <w:p>
      <w:pPr>
        <w:ind w:left="0" w:right="0" w:firstLine="560"/>
        <w:spacing w:before="450" w:after="450" w:line="312" w:lineRule="auto"/>
      </w:pPr>
      <w:r>
        <w:rPr>
          <w:rFonts w:ascii="宋体" w:hAnsi="宋体" w:eastAsia="宋体" w:cs="宋体"/>
          <w:color w:val="000"/>
          <w:sz w:val="28"/>
          <w:szCs w:val="28"/>
        </w:rPr>
        <w:t xml:space="preserve">第九条本合同的协议在履行过程中发生争议，由双方当事人协商解决；协商不成的，按下述第种方式解决：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十堰市存量房买卖合同范本6</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房款的支付与转付甲、乙方商议，按以下第（二）种方式支付房款：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&gt;第十二条 合同生效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十堰市存量房买卖合同范本9</w:t>
      </w:r>
    </w:p>
    <w:p>
      <w:pPr>
        <w:ind w:left="0" w:right="0" w:firstLine="560"/>
        <w:spacing w:before="450" w:after="450" w:line="312" w:lineRule="auto"/>
      </w:pPr>
      <w:r>
        <w:rPr>
          <w:rFonts w:ascii="宋体" w:hAnsi="宋体" w:eastAsia="宋体" w:cs="宋体"/>
          <w:color w:val="000"/>
          <w:sz w:val="28"/>
          <w:szCs w:val="28"/>
        </w:rPr>
        <w:t xml:space="preserve">(房字[ ]第 号)</w:t>
      </w:r>
    </w:p>
    <w:p>
      <w:pPr>
        <w:ind w:left="0" w:right="0" w:firstLine="560"/>
        <w:spacing w:before="450" w:after="450" w:line="312" w:lineRule="auto"/>
      </w:pPr>
      <w:r>
        <w:rPr>
          <w:rFonts w:ascii="宋体" w:hAnsi="宋体" w:eastAsia="宋体" w:cs="宋体"/>
          <w:color w:val="000"/>
          <w:sz w:val="28"/>
          <w:szCs w:val="28"/>
        </w:rPr>
        <w:t xml:space="preserve">卖方(下称甲方)：[ ]</w:t>
      </w:r>
    </w:p>
    <w:p>
      <w:pPr>
        <w:ind w:left="0" w:right="0" w:firstLine="560"/>
        <w:spacing w:before="450" w:after="450" w:line="312" w:lineRule="auto"/>
      </w:pPr>
      <w:r>
        <w:rPr>
          <w:rFonts w:ascii="宋体" w:hAnsi="宋体" w:eastAsia="宋体" w:cs="宋体"/>
          <w:color w:val="000"/>
          <w:sz w:val="28"/>
          <w:szCs w:val="28"/>
        </w:rPr>
        <w:t xml:space="preserve">买方(下称乙方)：[ ]</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第一条 年 月 日](请选择日期),房屋所在层次第 [ 层 ](请按房屋所有权证上填写) ,房屋地上总层数:[</w:t>
      </w:r>
    </w:p>
    <w:p>
      <w:pPr>
        <w:ind w:left="0" w:right="0" w:firstLine="560"/>
        <w:spacing w:before="450" w:after="450" w:line="312" w:lineRule="auto"/>
      </w:pPr>
      <w:r>
        <w:rPr>
          <w:rFonts w:ascii="宋体" w:hAnsi="宋体" w:eastAsia="宋体" w:cs="宋体"/>
          <w:color w:val="000"/>
          <w:sz w:val="28"/>
          <w:szCs w:val="28"/>
        </w:rPr>
        <w:t xml:space="preserve">](请填写数字,如:12),房屋设计用途: 设计用途 住宅 工.交.仓 商业服务 文娱体育 办公 军事 其它 ,房型: 房型 标准房型 别墅 复式 其它 //</w:t>
      </w:r>
    </w:p>
    <w:p>
      <w:pPr>
        <w:ind w:left="0" w:right="0" w:firstLine="560"/>
        <w:spacing w:before="450" w:after="450" w:line="312" w:lineRule="auto"/>
      </w:pPr>
      <w:r>
        <w:rPr>
          <w:rFonts w:ascii="宋体" w:hAnsi="宋体" w:eastAsia="宋体" w:cs="宋体"/>
          <w:color w:val="000"/>
          <w:sz w:val="28"/>
          <w:szCs w:val="28"/>
        </w:rPr>
        <w:t xml:space="preserve">几室 一室 二室 三室 四室 五室 六室 七室 八室 几厅 半 一厅 二厅 三厅 四厅 五厅 ](房型为标准房型时请选择室和厅)。</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 [ 元 ](请填写数字,如:元。注意正确填写小数点的位置,单位：元)</w:t>
      </w:r>
    </w:p>
    <w:p>
      <w:pPr>
        <w:ind w:left="0" w:right="0" w:firstLine="560"/>
        <w:spacing w:before="450" w:after="450" w:line="312" w:lineRule="auto"/>
      </w:pPr>
      <w:r>
        <w:rPr>
          <w:rFonts w:ascii="宋体" w:hAnsi="宋体" w:eastAsia="宋体" w:cs="宋体"/>
          <w:color w:val="000"/>
          <w:sz w:val="28"/>
          <w:szCs w:val="28"/>
        </w:rPr>
        <w:t xml:space="preserve">第三条具体付款方式如下：</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 日内 ](请填写数字,如:30)</w:t>
      </w:r>
    </w:p>
    <w:p>
      <w:pPr>
        <w:ind w:left="0" w:right="0" w:firstLine="560"/>
        <w:spacing w:before="450" w:after="450" w:line="312" w:lineRule="auto"/>
      </w:pPr>
      <w:r>
        <w:rPr>
          <w:rFonts w:ascii="宋体" w:hAnsi="宋体" w:eastAsia="宋体" w:cs="宋体"/>
          <w:color w:val="000"/>
          <w:sz w:val="28"/>
          <w:szCs w:val="28"/>
        </w:rPr>
        <w:t xml:space="preserve">,将房屋交付给乙方。甲方保证上述房屋权属清楚,如甲方有设定抵押、按揭、租赁等行为应告知乙方,并自行约定解决。交易房屋如发生产权纠纷或债权债务时,由甲方承担全部责任。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 %](请填写数字,如:30)</w:t>
      </w:r>
    </w:p>
    <w:p>
      <w:pPr>
        <w:ind w:left="0" w:right="0" w:firstLine="560"/>
        <w:spacing w:before="450" w:after="450" w:line="312" w:lineRule="auto"/>
      </w:pPr>
      <w:r>
        <w:rPr>
          <w:rFonts w:ascii="宋体" w:hAnsi="宋体" w:eastAsia="宋体" w:cs="宋体"/>
          <w:color w:val="000"/>
          <w:sz w:val="28"/>
          <w:szCs w:val="28"/>
        </w:rPr>
        <w:t xml:space="preserve">向乙方支付违约金;乙方解除合同的,甲方应退还乙方所付房款,并按全部房款的[ %](请填写数字,如:30) 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第六条乙方逾期不交付全部房款给甲方,视为不履行合同,甲方不解除合同的,每逾期一日按全部房款的[ %](请填写数字,如:30)</w:t>
      </w:r>
    </w:p>
    <w:p>
      <w:pPr>
        <w:ind w:left="0" w:right="0" w:firstLine="560"/>
        <w:spacing w:before="450" w:after="450" w:line="312" w:lineRule="auto"/>
      </w:pPr>
      <w:r>
        <w:rPr>
          <w:rFonts w:ascii="宋体" w:hAnsi="宋体" w:eastAsia="宋体" w:cs="宋体"/>
          <w:color w:val="000"/>
          <w:sz w:val="28"/>
          <w:szCs w:val="28"/>
        </w:rPr>
        <w:t xml:space="preserve">向甲方支付违约金;甲方解除合同的, 由乙方承担房屋转移过户中甲、乙双方缴纳的全部税费,并按全部房款的 [ %](请填写数字,如:30)</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w:t>
      </w:r>
    </w:p>
    <w:p>
      <w:pPr>
        <w:ind w:left="0" w:right="0" w:firstLine="560"/>
        <w:spacing w:before="450" w:after="450" w:line="312" w:lineRule="auto"/>
      </w:pPr>
      <w:r>
        <w:rPr>
          <w:rFonts w:ascii="宋体" w:hAnsi="宋体" w:eastAsia="宋体" w:cs="宋体"/>
          <w:color w:val="000"/>
          <w:sz w:val="28"/>
          <w:szCs w:val="28"/>
        </w:rPr>
        <w:t xml:space="preserve">携带“房屋所有权证”和“土地使用权证”到相关部门办理房地产转移过户手续。办理转移过户手续应缴纳的有关税费,按国家、省、市政策规定由甲、乙双方各自承担,或由双方另行约定。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第十条本合同履行中如发生争议,由甲、乙双方友好协商解决,协商不成时,可选择下列</w:t>
      </w:r>
    </w:p>
    <w:p>
      <w:pPr>
        <w:ind w:left="0" w:right="0" w:firstLine="560"/>
        <w:spacing w:before="450" w:after="450" w:line="312" w:lineRule="auto"/>
      </w:pPr>
      <w:r>
        <w:rPr>
          <w:rFonts w:ascii="宋体" w:hAnsi="宋体" w:eastAsia="宋体" w:cs="宋体"/>
          <w:color w:val="000"/>
          <w:sz w:val="28"/>
          <w:szCs w:val="28"/>
        </w:rPr>
        <w:t xml:space="preserve">[ 第1 第2 ](请选择争议方式) 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 [ ](请填写数字,如:四)份,二份需交有关登记部门存档。</w:t>
      </w:r>
    </w:p>
    <w:p>
      <w:pPr>
        <w:ind w:left="0" w:right="0" w:firstLine="560"/>
        <w:spacing w:before="450" w:after="450" w:line="312" w:lineRule="auto"/>
      </w:pPr>
      <w:r>
        <w:rPr>
          <w:rFonts w:ascii="宋体" w:hAnsi="宋体" w:eastAsia="宋体" w:cs="宋体"/>
          <w:color w:val="000"/>
          <w:sz w:val="28"/>
          <w:szCs w:val="28"/>
        </w:rPr>
        <w:t xml:space="preserve">(窗口无偿提供打印买卖合同一份，如另行需要多份买卖合同，可通过复印方式，自行予以解决)</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十堰市存量房买卖合同范本10</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十堰市存量房买卖合同范本11</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第三章 业主、业主大会及业主委员会</w:t>
      </w:r>
    </w:p>
    <w:p>
      <w:pPr>
        <w:ind w:left="0" w:right="0" w:firstLine="560"/>
        <w:spacing w:before="450" w:after="450" w:line="312" w:lineRule="auto"/>
      </w:pPr>
      <w:r>
        <w:rPr>
          <w:rFonts w:ascii="宋体" w:hAnsi="宋体" w:eastAsia="宋体" w:cs="宋体"/>
          <w:color w:val="000"/>
          <w:sz w:val="28"/>
          <w:szCs w:val="28"/>
        </w:rPr>
        <w:t xml:space="preserve">第一节 业 主</w:t>
      </w:r>
    </w:p>
    <w:p>
      <w:pPr>
        <w:ind w:left="0" w:right="0" w:firstLine="560"/>
        <w:spacing w:before="450" w:after="450" w:line="312" w:lineRule="auto"/>
      </w:pPr>
      <w:r>
        <w:rPr>
          <w:rFonts w:ascii="宋体" w:hAnsi="宋体" w:eastAsia="宋体" w:cs="宋体"/>
          <w:color w:val="000"/>
          <w:sz w:val="28"/>
          <w:szCs w:val="28"/>
        </w:rPr>
        <w:t xml:space="preserve">第二节 业主大会筹备组</w:t>
      </w:r>
    </w:p>
    <w:p>
      <w:pPr>
        <w:ind w:left="0" w:right="0" w:firstLine="560"/>
        <w:spacing w:before="450" w:after="450" w:line="312" w:lineRule="auto"/>
      </w:pPr>
      <w:r>
        <w:rPr>
          <w:rFonts w:ascii="宋体" w:hAnsi="宋体" w:eastAsia="宋体" w:cs="宋体"/>
          <w:color w:val="000"/>
          <w:sz w:val="28"/>
          <w:szCs w:val="28"/>
        </w:rPr>
        <w:t xml:space="preserve">第三节 业主大会</w:t>
      </w:r>
    </w:p>
    <w:p>
      <w:pPr>
        <w:ind w:left="0" w:right="0" w:firstLine="560"/>
        <w:spacing w:before="450" w:after="450" w:line="312" w:lineRule="auto"/>
      </w:pPr>
      <w:r>
        <w:rPr>
          <w:rFonts w:ascii="宋体" w:hAnsi="宋体" w:eastAsia="宋体" w:cs="宋体"/>
          <w:color w:val="000"/>
          <w:sz w:val="28"/>
          <w:szCs w:val="28"/>
        </w:rPr>
        <w:t xml:space="preserve">第四节 业主委员会</w:t>
      </w:r>
    </w:p>
    <w:p>
      <w:pPr>
        <w:ind w:left="0" w:right="0" w:firstLine="560"/>
        <w:spacing w:before="450" w:after="450" w:line="312" w:lineRule="auto"/>
      </w:pPr>
      <w:r>
        <w:rPr>
          <w:rFonts w:ascii="宋体" w:hAnsi="宋体" w:eastAsia="宋体" w:cs="宋体"/>
          <w:color w:val="000"/>
          <w:sz w:val="28"/>
          <w:szCs w:val="28"/>
        </w:rPr>
        <w:t xml:space="preserve">第四章 物业管理服务</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物业服务合同</w:t>
      </w:r>
    </w:p>
    <w:p>
      <w:pPr>
        <w:ind w:left="0" w:right="0" w:firstLine="560"/>
        <w:spacing w:before="450" w:after="450" w:line="312" w:lineRule="auto"/>
      </w:pPr>
      <w:r>
        <w:rPr>
          <w:rFonts w:ascii="宋体" w:hAnsi="宋体" w:eastAsia="宋体" w:cs="宋体"/>
          <w:color w:val="000"/>
          <w:sz w:val="28"/>
          <w:szCs w:val="28"/>
        </w:rPr>
        <w:t xml:space="preserve">第五章 物业的使用与维护</w:t>
      </w:r>
    </w:p>
    <w:p>
      <w:pPr>
        <w:ind w:left="0" w:right="0" w:firstLine="560"/>
        <w:spacing w:before="450" w:after="450" w:line="312" w:lineRule="auto"/>
      </w:pPr>
      <w:r>
        <w:rPr>
          <w:rFonts w:ascii="宋体" w:hAnsi="宋体" w:eastAsia="宋体" w:cs="宋体"/>
          <w:color w:val="000"/>
          <w:sz w:val="28"/>
          <w:szCs w:val="28"/>
        </w:rPr>
        <w:t xml:space="preserve">第一节 物业的使用</w:t>
      </w:r>
    </w:p>
    <w:p>
      <w:pPr>
        <w:ind w:left="0" w:right="0" w:firstLine="560"/>
        <w:spacing w:before="450" w:after="450" w:line="312" w:lineRule="auto"/>
      </w:pPr>
      <w:r>
        <w:rPr>
          <w:rFonts w:ascii="宋体" w:hAnsi="宋体" w:eastAsia="宋体" w:cs="宋体"/>
          <w:color w:val="000"/>
          <w:sz w:val="28"/>
          <w:szCs w:val="28"/>
        </w:rPr>
        <w:t xml:space="preserve">第二节 车位的使用管理</w:t>
      </w:r>
    </w:p>
    <w:p>
      <w:pPr>
        <w:ind w:left="0" w:right="0" w:firstLine="560"/>
        <w:spacing w:before="450" w:after="450" w:line="312" w:lineRule="auto"/>
      </w:pPr>
      <w:r>
        <w:rPr>
          <w:rFonts w:ascii="宋体" w:hAnsi="宋体" w:eastAsia="宋体" w:cs="宋体"/>
          <w:color w:val="000"/>
          <w:sz w:val="28"/>
          <w:szCs w:val="28"/>
        </w:rPr>
        <w:t xml:space="preserve">第三节 物业的维护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十堰市存量房买卖合同范本12</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5是在处理受托事务中所经手的委托人的财产，应及时移交相关委托人。6是受托人应在其经营场所公示国家规定的_____标准，并严格按标准收取费用。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该条为受托人_____的约定。甲、乙方按规定或交易习惯支付佣金。按交易习惯，可以收取一方，也可按规定收取双方的。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（二）为选1或1、2同选，但须注意的是所有的_____须列明。尤其注意在钱款的往来中，每笔均须有交付的书面手续。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_____委员会，如选择南京市_____委员会。须注意的是如果选择了_____，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十堰市存量房买卖合同范本13</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本合同的协议一式 份，甲乙双方各持 份，_____________________________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十堰市存量房买卖合同范本15</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市 区 路 ，建筑面积 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 年 月 日至 年 月 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甲、乙双方经协商一致，同意上述房屋转让价款为人民币(小写) 元，(大写) 元，其中含定金(小写) 元，(大写) 元，尾款(小写) 元，(大写) 元。</w:t>
      </w:r>
    </w:p>
    <w:p>
      <w:pPr>
        <w:ind w:left="0" w:right="0" w:firstLine="560"/>
        <w:spacing w:before="450" w:after="450" w:line="312" w:lineRule="auto"/>
      </w:pPr>
      <w:r>
        <w:rPr>
          <w:rFonts w:ascii="宋体" w:hAnsi="宋体" w:eastAsia="宋体" w:cs="宋体"/>
          <w:color w:val="000"/>
          <w:sz w:val="28"/>
          <w:szCs w:val="28"/>
        </w:rPr>
        <w:t xml:space="preserve">第四条 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 年 月 日前将自有资金人民币(小写) 元，(大写)贰 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 元,(大写) 元，用于支付房屋转让价款的余款。乙方同意于 年 月 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 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甲、乙双方同意，在本合同生效后十日内，共同向房屋权属登记机关申请办理房屋所有权转移登记：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十堰市存量房买卖合同范本16</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十堰市存量房买卖合同范本18</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甲方所有房屋，坐落于武汉___________________________，为 _____________结构，建筑面积 _________平方米，用地面积_______平方米。“房屋所有权证”号为“武房权证____________字第____________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本合同签订之日，乙方应付定金人民币(大写)_____________ __ 给甲方，办理完转移过户手续后支付房款人民币(大写) ，余款人民币(大写) 在甲方结清水、电、气及物业管理费后，并将房屋交付乙方时支付。</w:t>
      </w:r>
    </w:p>
    <w:p>
      <w:pPr>
        <w:ind w:left="0" w:right="0" w:firstLine="560"/>
        <w:spacing w:before="450" w:after="450" w:line="312" w:lineRule="auto"/>
      </w:pPr>
      <w:r>
        <w:rPr>
          <w:rFonts w:ascii="宋体" w:hAnsi="宋体" w:eastAsia="宋体" w:cs="宋体"/>
          <w:color w:val="000"/>
          <w:sz w:val="28"/>
          <w:szCs w:val="28"/>
        </w:rPr>
        <w:t xml:space="preserve">第四条 甲方应在办理完过户手续后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约定在6月25号前，携带“房屋所有权证”和“土地使用权证”到相关部门办理房地产转移过户手续。办理转移过户手续应缴纳的有关税费，按国家、省、市政策规定由乙方承担，在办理完房屋过户手续后的三天内，甲乙双方将该房屋的水、电、气、有线电视、宽带、维修资金及物业更名过户手续办理完毕。</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 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十堰市存量房买卖合同范本20</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2025-05-04T19:09:10+08:00</dcterms:created>
  <dcterms:modified xsi:type="dcterms:W3CDTF">2025-05-04T19:09:10+08:00</dcterms:modified>
</cp:coreProperties>
</file>

<file path=docProps/custom.xml><?xml version="1.0" encoding="utf-8"?>
<Properties xmlns="http://schemas.openxmlformats.org/officeDocument/2006/custom-properties" xmlns:vt="http://schemas.openxmlformats.org/officeDocument/2006/docPropsVTypes"/>
</file>