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最新二手房买卖合同最新版(14篇)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二手房买卖合同最新版一本合同双方当事人：__________卖方(以下简称甲方)：__(本人)(法定代表人)姓名：_国籍：__(身份证)(护照)(营业执照号码)：___地址：___邮政编码：___联系电话：___委托代理人：___国籍：__...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二手房买卖合同最新版一</w:t>
      </w:r>
    </w:p>
    <w:p>
      <w:pPr>
        <w:ind w:left="0" w:right="0" w:firstLine="560"/>
        <w:spacing w:before="450" w:after="450" w:line="312" w:lineRule="auto"/>
      </w:pPr>
      <w:r>
        <w:rPr>
          <w:rFonts w:ascii="宋体" w:hAnsi="宋体" w:eastAsia="宋体" w:cs="宋体"/>
          <w:color w:val="000"/>
          <w:sz w:val="28"/>
          <w:szCs w:val="28"/>
        </w:rPr>
        <w:t xml:space="preserve">本合同双方当事人：__________</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w:t>
      </w:r>
    </w:p>
    <w:p>
      <w:pPr>
        <w:ind w:left="0" w:right="0" w:firstLine="560"/>
        <w:spacing w:before="450" w:after="450" w:line="312" w:lineRule="auto"/>
      </w:pPr>
      <w:r>
        <w:rPr>
          <w:rFonts w:ascii="宋体" w:hAnsi="宋体" w:eastAsia="宋体" w:cs="宋体"/>
          <w:color w:val="000"/>
          <w:sz w:val="28"/>
          <w:szCs w:val="28"/>
        </w:rPr>
        <w:t xml:space="preserve">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w:t>
      </w:r>
    </w:p>
    <w:p>
      <w:pPr>
        <w:ind w:left="0" w:right="0" w:firstLine="560"/>
        <w:spacing w:before="450" w:after="450" w:line="312" w:lineRule="auto"/>
      </w:pPr>
      <w:r>
        <w:rPr>
          <w:rFonts w:ascii="宋体" w:hAnsi="宋体" w:eastAsia="宋体" w:cs="宋体"/>
          <w:color w:val="000"/>
          <w:sz w:val="28"/>
          <w:szCs w:val="28"/>
        </w:rPr>
        <w:t xml:space="preserve">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二手房买卖合同最新版三</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二手房买卖合同最新版四</w:t>
      </w:r>
    </w:p>
    <w:p>
      <w:pPr>
        <w:ind w:left="0" w:right="0" w:firstLine="560"/>
        <w:spacing w:before="450" w:after="450" w:line="312" w:lineRule="auto"/>
      </w:pPr>
      <w:r>
        <w:rPr>
          <w:rFonts w:ascii="宋体" w:hAnsi="宋体" w:eastAsia="宋体" w:cs="宋体"/>
          <w:color w:val="000"/>
          <w:sz w:val="28"/>
          <w:szCs w:val="28"/>
        </w:rPr>
        <w:t xml:space="preserve">甲方(卖)：__________</w:t>
      </w:r>
    </w:p>
    <w:p>
      <w:pPr>
        <w:ind w:left="0" w:right="0" w:firstLine="560"/>
        <w:spacing w:before="450" w:after="450" w:line="312" w:lineRule="auto"/>
      </w:pPr>
      <w:r>
        <w:rPr>
          <w:rFonts w:ascii="宋体" w:hAnsi="宋体" w:eastAsia="宋体" w:cs="宋体"/>
          <w:color w:val="000"/>
          <w:sz w:val="28"/>
          <w:szCs w:val="28"/>
        </w:rPr>
        <w:t xml:space="preserve">乙方(买)：__________</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一、甲方自愿将坐落在铜陵市铜官山区爱国东村小区内31栋2单元603室，建筑面积为59、4平方米，权证字号：20xx字第015481号，拥有的住宅产权出卖给乙方。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叁拾叁万捌仟元整(大写)。乙方一次性支付给甲方人民币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甲方房屋坐落于xx；位于第x层x户，房屋结构为xx，房产证登记面积xx平方米，地下室一间，面积x平方，房屋权属证书号为xxxxxx。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以房产证登记面积为依据，每平米x元，该房屋售价总金额为x万元整，大写：xxx。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乙方于本合同签订之日向甲方支付定金xx元整，大写：xxxx，x日内交付x万元（大写xxx），余款xx元（大写xxx）在房屋过户手续办理完毕之日支付。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向甲方支付违约金。逾期超过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向乙方支付违约金。逾期超过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天内取得房地产权属证书，乙方有权解除合同，甲方须在乙方提出退房要求之日起x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第九条甲方保证在办理完过户手续之日起x日内，将户口迁出，逾期超过x日，乙方每日按已付款的x％收取违约金。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二手房买卖合同最新版八</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甲方房屋坐落于;位于第xxx层户，房屋结构为xx，房产证登记面积xxxx平方米，地下室一间，面积平方，房屋权属证书号为。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付款的xx%向甲方支付违约金。逾期超过xx日，</w:t>
      </w:r>
    </w:p>
    <w:p>
      <w:pPr>
        <w:ind w:left="0" w:right="0" w:firstLine="560"/>
        <w:spacing w:before="450" w:after="450" w:line="312" w:lineRule="auto"/>
      </w:pPr>
      <w:r>
        <w:rPr>
          <w:rFonts w:ascii="宋体" w:hAnsi="宋体" w:eastAsia="宋体" w:cs="宋体"/>
          <w:color w:val="000"/>
          <w:sz w:val="28"/>
          <w:szCs w:val="28"/>
        </w:rPr>
        <w:t xml:space="preserve">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房地产证号为：______________________。房地产用途为：______________________。登记建筑面积为：_______________平方米。套内建筑面积为：______________平方米。该房地产土地使用权年限自_____年_____月_____日至_____年_____月_____日止。该房地产于______年_____月竣工。目前该房地产物业管理公司为______________________，物业管理服务费为每月每平方米建筑面积人民币：__佰__拾_____元__角__分(小写：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1、该房地产没有租约;2、该房地产之上存有租约。租赁合同见附件[租赁编号:_________,月租金___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①该房地产产权转移后，原租赁合同在有效期内对买方仍然有效。卖方须于___________________前协助买方与承租人签订新的租赁合同，同时卖方须将承租方已交卖方之租赁押金/保证金及预交租金(若有)转交予买方，买方自____________________时起享有卖方在原租赁合同项下之权利义务。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第五条【转让价款】该房地产转让总价款为人民币：__亿__仟__佰__拾__万__仟__佰__拾_____元__角__分(小写：___________元)。该转让价款不含税费。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房地产交易定金为人民币：__亿__仟__佰__拾__万__仟__佰__拾_____元__角__分(小写：___________元)。买方同意按以下方式支付：本合同签订时，向卖方支付定金人民币：__亿__仟__佰__拾__万__仟__佰__拾_____元__角__分(小写：___________元)。本合同签订后________日内，向卖方支付定金余额人民币：__亿__仟__佰__拾__万__仟__佰__拾_____元__角__分(小写：___________元)。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___元__角__分(小写：________元)作为交房保证金(不超过交易总价款的2%)。此款在卖方实际交付房地产及完成产权转移登记时进行结算。此交房保证金的处理方法为下列第_____种：1、交由居间方托管;2、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买方按下列第_____种方式给付除定金、交房保证金之外的房款人民币：__亿__仟__佰__拾__万__仟__佰__拾_____元__角__分(小写：___________元)：1、一次性付款买方须于_____年_____月_____日之前将上述房款支付至买卖双方约定的银行第三方监管账户。2、买方向银行抵押付款(1)买方须于_____年_____月_____日之前支付除定金、交房保证金之外的剩余首期款人民币：__亿__仟__佰__拾__万__仟__佰__拾_____元__角__分(小写：___________元)至买卖双方约定的银行第三方监管账户;(2)买方须于_____年_____月_____日之前向银行提交抵押贷款申请的相关资料，并配合银行办理贷款审批手续，抵押贷款金额以银行承诺发放贷款金额为准;(3)银行承诺发放贷款不足以支付房款余额的，双方约定按以下第____种方式处理：1、买方应于银行出具贷款承诺函之日起三日内补足应交款。2、合同解除，卖方应在解除合同之日起三日内全额退还买方已付______________等所有款项。3、买卖双方约定的其他付款方式：______________________________________________。上述款项建议买方支付至买卖双方约定的银行第三方监管账户。第九条【买方逾期付款的违约责任】买方逾期付款的(因银行贷款原因导致买方逾期付款的除外)，卖方有权要求买方按下列第_____种(只能选择其中一种)方式承担违约责任：1、要求买方以未付款项为基数，按日万分之四支付违约金，合同继续履行。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按以下第___方式处理：1、由法律、法规和政策规定的缴纳方缴纳。2、买卖双方同意由_____方缴纳。3、其他：买方支付：______________%;卖方支付：__________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1、买卖双方共同对该房地产及附属设施设备、装饰装修、相关物品清单等事项进行验收，记录水、电、气表的读数，并办理交接手续;2、交付该房地产钥匙;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日内，共同向房地产权登记机关申请办理转移登记手续。在收文回执载明的回复日期届满之日起_____日内，买卖双方须办理交纳税费的手续。该房地产证由买方领取。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协商不成时，依据中华人民共和国法律，采取下列第_____种方式解决：1、向深圳仲裁委员会申请仲裁;2、向中国国际经济贸易仲裁委员会华南分会申请仲裁;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w:t>
      </w:r>
    </w:p>
    <w:p>
      <w:pPr>
        <w:ind w:left="0" w:right="0" w:firstLine="560"/>
        <w:spacing w:before="450" w:after="450" w:line="312" w:lineRule="auto"/>
      </w:pPr>
      <w:r>
        <w:rPr>
          <w:rFonts w:ascii="宋体" w:hAnsi="宋体" w:eastAsia="宋体" w:cs="宋体"/>
          <w:color w:val="000"/>
          <w:sz w:val="28"/>
          <w:szCs w:val="28"/>
        </w:rPr>
        <w:t xml:space="preserve">买方姓名(乙方)：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二代身份证号：______________二代身份证号：______________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居住地址：______________居住地址：______________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二手房买卖合同最新版篇十三</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2025-06-21T12:11:38+08:00</dcterms:created>
  <dcterms:modified xsi:type="dcterms:W3CDTF">2025-06-21T12:11:38+08:00</dcterms:modified>
</cp:coreProperties>
</file>

<file path=docProps/custom.xml><?xml version="1.0" encoding="utf-8"?>
<Properties xmlns="http://schemas.openxmlformats.org/officeDocument/2006/custom-properties" xmlns:vt="http://schemas.openxmlformats.org/officeDocument/2006/docPropsVTypes"/>
</file>