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2025年二手房买卖合同正规版本精选(五篇)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二手房买卖合同版一买方(以下简称乙方)：_________第一条 甲方用地依据及商品房坐落位置甲方以_________方式取得位于_________、编号为_________的地块的土地使用权。[土地使用权出让合同号][土地使用权划拨批准文...</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二手房买卖合同版一</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 方向甲方购买商品房(以下简称该商品房)建筑面积共_________平方米(其中实得建筑面积_________平方米，公共部位与公用房屋分摊建筑面 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 方须于_________年_________月_________日前，将经竣工验收(包括建筑工程质量验收和按规定必须的综合验收)合格，并符合本合 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预售商品房开发建设过程中，甲方对原设计方案作重大调整时，必须在设计方案批准后_________日内书面通知乙方。乙方应当在收到该通知之日起 _________天内提出退房要求或与甲方协商一致签订补充协议。乙要求退房的，甲方须在乙方提出退房要求之日起_________天内将乙方已付款退还给乙方，并按_________利率付给利息。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__天内，双方对该商品房进行验收交接、交接钥匙，签署房屋交接单。若因甲方责任在乙方付清全部应付款之日起_____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乙 方在实际接收该商品房之日起，在房地产产权登记机关规定的期限内向房地产产权登记机关办理权属登记手续，甲方给予协助。如因甲方的过失造成乙方不能在双方 实际交接之日起_________天内取得房地产权属证书，乙方有权提出退房，甲方须在乙方提出退房要求之日起_________天内将乙方已付款退还给 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本合同自生效之日起_________天内，由甲方向_________申请登记备案。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二手房买卖合同版二</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2.1乙方负责所售设备的安装调试，为甲方提供设备的使用培训;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2.2甲方按照乙方要求预做地基，负责电源线的安装;以上工作的展开乙方应派人员协助，保证安装能够顺利展开之后，方能进行设备安装。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2.5设备安装过程中甲方有义务安排人员协助乙方。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3.1本合同内主要设备(包括：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3.4乙方安装调试时间预计为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3.7 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4.1合同签定后，甲方即付定金：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4.3设备安装调试完毕后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4.4乙方收款账户为： 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乙方按照合同供货，负责安装调试及培训，保证所售设备能正常使用，满足甲方需要。在乙方安装调试、培训并开具足额发票后____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5.2 若乙方未如期安装调试，未及时进行培训，或安装调试及培训不能满足甲方业务需要，后期未有依约维修服务，乙方应赔偿甲方由此所造成的损失，并每天按照合同总金额的 ‰向甲方支付违约金 6、甲乙双方应自觉遵守本合同，如有违约应承担相应法律责任。当事人一方因不可抗力不能履行合同时，应当及时通知对方，并于____日内提供相关证据，由双方另行商议本合同更改事宜。 7、本合同在执行中发生纠纷，合同双方应本着有利于合作原则协商解决，若协商不成，应向甲方所在地法院起诉裁决。 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二手房买卖合同版三</w:t>
      </w:r>
    </w:p>
    <w:p>
      <w:pPr>
        <w:ind w:left="0" w:right="0" w:firstLine="560"/>
        <w:spacing w:before="450" w:after="450" w:line="312" w:lineRule="auto"/>
      </w:pPr>
      <w:r>
        <w:rPr>
          <w:rFonts w:ascii="宋体" w:hAnsi="宋体" w:eastAsia="宋体" w:cs="宋体"/>
          <w:color w:val="000"/>
          <w:sz w:val="28"/>
          <w:szCs w:val="28"/>
        </w:rPr>
        <w:t xml:space="preserve">买受方：________________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1、经甲乙双方协商一致，甲方净得款项为人民币_________________元整。丙方的服务费以甲方净得款项为基础收取，由乙方交纳。乙方承担此套房屋所有代理费、过户费及过户时产生的所有税费。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______元整，乙方最迟于____________年____________月____________日前将此房的购房首付款人民币_________________元整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5、经甲乙双方协商一致，甲乙双方自行过首付款，自行物业交割，丙方经纪人陪同。尾款部分见契税票后由银行直接放款给甲方。</w:t>
      </w:r>
    </w:p>
    <w:p>
      <w:pPr>
        <w:ind w:left="0" w:right="0" w:firstLine="560"/>
        <w:spacing w:before="450" w:after="450" w:line="312" w:lineRule="auto"/>
      </w:pPr>
      <w:r>
        <w:rPr>
          <w:rFonts w:ascii="宋体" w:hAnsi="宋体" w:eastAsia="宋体" w:cs="宋体"/>
          <w:color w:val="000"/>
          <w:sz w:val="28"/>
          <w:szCs w:val="28"/>
        </w:rPr>
        <w:t xml:space="preserve">袇羂芀蒂袆肅蒅莈袅膇芈蚇袄羇</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__________年_________月____________日前办理完房屋全部交易手续，保证甲方在此日期前收到总售房款人民币____________________元整，如逾期乙方须以日为单位向甲方支付违约金，违约金按日计算为房款总额的万分之_________。</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____整后的______个工作日内将房屋腾空交给乙方，房屋交付给乙方后仍留在室内的物品则视为甲方放弃，乙方可任意处置。如甲方逾期交房，违约金按日计算为房款总额的万分之___。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10、经甲乙双方协商一致，甲方在双方过户后___________月内把户口从______房内迁出。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一、聘用期：________年____月____日________年____月____日止（共年，含三个月试用期）。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a、“天成”综合型：190．9（）米；270．9（）米；411。27（）米；411．27（）米b．“天成”加强型：190．9（）米；270．9（）米；34．06（）米；411。27（）米c．金属切割带锯床（详见价格表）</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w:t>
      </w:r>
    </w:p>
    <w:p>
      <w:pPr>
        <w:ind w:left="0" w:right="0" w:firstLine="560"/>
        <w:spacing w:before="450" w:after="450" w:line="312" w:lineRule="auto"/>
      </w:pPr>
      <w:r>
        <w:rPr>
          <w:rFonts w:ascii="宋体" w:hAnsi="宋体" w:eastAsia="宋体" w:cs="宋体"/>
          <w:color w:val="000"/>
          <w:sz w:val="28"/>
          <w:szCs w:val="28"/>
        </w:rPr>
        <w:t xml:space="preserve">第一笔计提按：（销价一底价）0。80。7，</w:t>
      </w:r>
    </w:p>
    <w:p>
      <w:pPr>
        <w:ind w:left="0" w:right="0" w:firstLine="560"/>
        <w:spacing w:before="450" w:after="450" w:line="312" w:lineRule="auto"/>
      </w:pPr>
      <w:r>
        <w:rPr>
          <w:rFonts w:ascii="宋体" w:hAnsi="宋体" w:eastAsia="宋体" w:cs="宋体"/>
          <w:color w:val="000"/>
          <w:sz w:val="28"/>
          <w:szCs w:val="28"/>
        </w:rPr>
        <w:t xml:space="preserve">第二笔计提按（提价一底价）0。80。6，余后全部按</w:t>
      </w:r>
    </w:p>
    <w:p>
      <w:pPr>
        <w:ind w:left="0" w:right="0" w:firstLine="560"/>
        <w:spacing w:before="450" w:after="450" w:line="312" w:lineRule="auto"/>
      </w:pPr>
      <w:r>
        <w:rPr>
          <w:rFonts w:ascii="宋体" w:hAnsi="宋体" w:eastAsia="宋体" w:cs="宋体"/>
          <w:color w:val="000"/>
          <w:sz w:val="28"/>
          <w:szCs w:val="28"/>
        </w:rPr>
        <w:t xml:space="preserve">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4、机床、配件计提按：（销售价一底价一运杂费）0．80。6。</w:t>
      </w:r>
    </w:p>
    <w:p>
      <w:pPr>
        <w:ind w:left="0" w:right="0" w:firstLine="560"/>
        <w:spacing w:before="450" w:after="450" w:line="312" w:lineRule="auto"/>
      </w:pPr>
      <w:r>
        <w:rPr>
          <w:rFonts w:ascii="宋体" w:hAnsi="宋体" w:eastAsia="宋体" w:cs="宋体"/>
          <w:color w:val="000"/>
          <w:sz w:val="28"/>
          <w:szCs w:val="28"/>
        </w:rPr>
        <w:t xml:space="preserve">5、甲乙方合作成交业务计提：</w:t>
      </w:r>
    </w:p>
    <w:p>
      <w:pPr>
        <w:ind w:left="0" w:right="0" w:firstLine="560"/>
        <w:spacing w:before="450" w:after="450" w:line="312" w:lineRule="auto"/>
      </w:pPr>
      <w:r>
        <w:rPr>
          <w:rFonts w:ascii="宋体" w:hAnsi="宋体" w:eastAsia="宋体" w:cs="宋体"/>
          <w:color w:val="000"/>
          <w:sz w:val="28"/>
          <w:szCs w:val="28"/>
        </w:rPr>
        <w:t xml:space="preserve">①锯条：（销价一底价）0．80。55；</w:t>
      </w:r>
    </w:p>
    <w:p>
      <w:pPr>
        <w:ind w:left="0" w:right="0" w:firstLine="560"/>
        <w:spacing w:before="450" w:after="450" w:line="312" w:lineRule="auto"/>
      </w:pPr>
      <w:r>
        <w:rPr>
          <w:rFonts w:ascii="宋体" w:hAnsi="宋体" w:eastAsia="宋体" w:cs="宋体"/>
          <w:color w:val="000"/>
          <w:sz w:val="28"/>
          <w:szCs w:val="28"/>
        </w:rPr>
        <w:t xml:space="preserve">②锯床配件：（销价一底价一运杂费）0．80。55。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七、其他要求：、以上锯条，乙方若在石家庄xx（含各地县市）销售，必须要高于底价10％销售，特殊情况需经甲方同意后，方可实施。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____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二手房买卖合同版五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2025-05-02T09:05:21+08:00</dcterms:created>
  <dcterms:modified xsi:type="dcterms:W3CDTF">2025-05-02T09:05:21+08:00</dcterms:modified>
</cp:coreProperties>
</file>

<file path=docProps/custom.xml><?xml version="1.0" encoding="utf-8"?>
<Properties xmlns="http://schemas.openxmlformats.org/officeDocument/2006/custom-properties" xmlns:vt="http://schemas.openxmlformats.org/officeDocument/2006/docPropsVTypes"/>
</file>