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最新个人正规借款合同(精)(二篇)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正规借款合同(精)一乙方：根据《中华人民共和国劳动法》、《中华人民共和国劳动合同法》以及国家有关法律法规，甲乙双方经平等协商，自愿签订本合同。一、合同期限本合同于________年____月____日至________年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最新个人正规借款合同(精)一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根据《中华人民共和国劳动法》、《中华人民共和国劳动合同法》以及国家有关法律法规，甲乙双方经平等协商，自愿签订本合同。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本合同于________年____月____日至________年____月____日，期限半年。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1、乙方同意根据甲方工作需要，在____县林业局，从事电脑操作工作。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2、乙方应按照甲方确定的岗位职责，按时完成工作任务，并达到规定的工作标准。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三、甲、乙双方的义务和责任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1、乙方同意根据甲方工作需要，承担电脑操作工作。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2、乙方应接受甲方的绩效考核。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3、未经甲方许可，乙方不得承接与乙方职责相关的个人业务。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4、甲方应向乙方提供乙方所承担工作中必需的工作条件。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5、乙方应严格遵守本合同的附加条款。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甲方每月支付乙方劳务报酬，标准为1000元月。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1、合同期满如未续签，则视为《劳动合同书》自行终止，双方应及时办理相关手续。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双方在履行本合同过程中发生劳动争议的，甲、乙双方可以协商解决。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最新个人正规借款合同(精)二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为明确甲,乙双方的权力和义务，双方根据《合同法》及有关规定，在自愿，平等，互利的基础上，经友好协商，达成以下协议，共同遵守。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代理形式：甲方向乙方提供总售价 元的产品，作为乙方向顾客推销的实物样品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产品款式可以由乙方自由选择，甲方每月对乙方的月业绩进行结算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乙方可以介绍其他人代理甲方的产品，并可获得一定的奖金。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乙方代理条件及义务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守法，讲究个人信用。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认同甲方品牌文化，学习相关产品知识。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如实向甲方提供个人所在地域的经济和工作环境的相关信息。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个人销售一律按甲方的要求销售，不得擅自提高价格，或折扣标准。如因地域经济情况特别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申请人向甲方交纳 元作为甲方提供的总售价为 元的产品的押金。乙方如与甲方解约，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乙方获得代理资格后即可代理经营甲方的产品，头3个月为甲方对乙方的考察期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乙方要妥善保管甲方所提供的产品，如有遗失，即按该产品的定价 元进行赔偿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乙方应当以热情耐心的服务态度为其顾客提供售后服务。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双方当事人应当保守在履行本协议过程中获知的对方商业秘密。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双方应本着诚实信用的原则履行本协议。任何一方在履行本协议中采用欺诈,胁迫或暴力手段，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第十二条任何一方在履行中发现或者有依据表明对方已经,正在或将要违约，可以终止履行本协议，但应及时通知对方。若对方继续不履行,履行不当或者违反本协议，该方可以解除本协议，并要求对方赔偿损失，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协议期满，如乙方愿意与甲方续约的，应当按着甲方的有关规定办理续约申请，甲方对此保留最终审核权。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本协议一式两份，甲,乙双方各执一份。自签订之日起效，均具有同等法律效力。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