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公司间借款合同范本专业版(汇总6篇)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公司间借款合同范本专业版1借款单位：______________________地址：__________________________电话：__________________________主管部门：_________________...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公司间借款合同范本专业版2</w:t>
      </w:r>
    </w:p>
    <w:p>
      <w:pPr>
        <w:ind w:left="0" w:right="0" w:firstLine="560"/>
        <w:spacing w:before="450" w:after="450" w:line="312" w:lineRule="auto"/>
      </w:pPr>
      <w:r>
        <w:rPr>
          <w:rFonts w:ascii="宋体" w:hAnsi="宋体" w:eastAsia="宋体" w:cs="宋体"/>
          <w:color w:val="000"/>
          <w:sz w:val="28"/>
          <w:szCs w:val="28"/>
        </w:rPr>
        <w:t xml:space="preserve">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公司向个人借款合同范本</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个人向公司的借款合同范本</w:t>
      </w:r>
    </w:p>
    <w:p>
      <w:pPr>
        <w:ind w:left="0" w:right="0" w:firstLine="560"/>
        <w:spacing w:before="450" w:after="450" w:line="312" w:lineRule="auto"/>
      </w:pPr>
      <w:r>
        <w:rPr>
          <w:rFonts w:ascii="宋体" w:hAnsi="宋体" w:eastAsia="宋体" w:cs="宋体"/>
          <w:color w:val="000"/>
          <w:sz w:val="28"/>
          <w:szCs w:val="28"/>
        </w:rPr>
        <w:t xml:space="preserve">(流动资金贷款类：贷款)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2.借款期限约定为年个月，即从年月日至年月日。乙方保证按计划和下达的贷款指标额度供应资金，甲方保证按规定的用途用款。预计分次用款计划为：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3.贷款利息，自支用贷款之日起，以支用额按月息计算，按季(或月)结息。甲方不按期归还贷款，逾期部分加收利息%;不按规定用途使用贷款，挪用部门罚收利息%;超储、积压设备、材料占用的贷款，加收利息%.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 （大写人民币）元，乙方；（签字以上已付清。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第四条借款利率：借款利率为月息2%;付息时间：按季支付____。利息按借款方收到贷款方</w:t>
      </w:r>
    </w:p>
    <w:p>
      <w:pPr>
        <w:ind w:left="0" w:right="0" w:firstLine="560"/>
        <w:spacing w:before="450" w:after="450" w:line="312" w:lineRule="auto"/>
      </w:pPr>
      <w:r>
        <w:rPr>
          <w:rFonts w:ascii="宋体" w:hAnsi="宋体" w:eastAsia="宋体" w:cs="宋体"/>
          <w:color w:val="000"/>
          <w:sz w:val="28"/>
          <w:szCs w:val="28"/>
        </w:rPr>
        <w:t xml:space="preserve">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1.借款时间共1年，自____月日止。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2.若提前还款则根据实际借款天数计算利息，____每天按2%/30天计算。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公司间借款合同范本专业版6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2025-07-17T14:10:26+08:00</dcterms:created>
  <dcterms:modified xsi:type="dcterms:W3CDTF">2025-07-17T14:10:26+08:00</dcterms:modified>
</cp:coreProperties>
</file>

<file path=docProps/custom.xml><?xml version="1.0" encoding="utf-8"?>
<Properties xmlns="http://schemas.openxmlformats.org/officeDocument/2006/custom-properties" xmlns:vt="http://schemas.openxmlformats.org/officeDocument/2006/docPropsVTypes"/>
</file>