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最新金融机构之间的借款合同(十九篇)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融机构之间的借款合同一负责人，行长。乙方县农村信用合作社联合社。法定代表人，主任。?根据中国人民银行银行复[_________]90号文件精神，促进双方经营顺利开展，甲乙双方经过充分协商，签订如下约期存款合同：一、本合同书签订之日起日内，...</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金融机构之间的借款合同一</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金融机构之间的借款合同二</w:t>
      </w:r>
    </w:p>
    <w:p>
      <w:pPr>
        <w:ind w:left="0" w:right="0" w:firstLine="560"/>
        <w:spacing w:before="450" w:after="450" w:line="312" w:lineRule="auto"/>
      </w:pPr>
      <w:r>
        <w:rPr>
          <w:rFonts w:ascii="宋体" w:hAnsi="宋体" w:eastAsia="宋体" w:cs="宋体"/>
          <w:color w:val="000"/>
          <w:sz w:val="28"/>
          <w:szCs w:val="28"/>
        </w:rPr>
        <w:t xml:space="preserve">金融机构间约期存款合同书</w:t>
      </w:r>
    </w:p>
    <w:p>
      <w:pPr>
        <w:ind w:left="0" w:right="0" w:firstLine="560"/>
        <w:spacing w:before="450" w:after="450" w:line="312" w:lineRule="auto"/>
      </w:pPr>
      <w:r>
        <w:rPr>
          <w:rFonts w:ascii="宋体" w:hAnsi="宋体" w:eastAsia="宋体" w:cs="宋体"/>
          <w:color w:val="000"/>
          <w:sz w:val="28"/>
          <w:szCs w:val="28"/>
        </w:rPr>
        <w:t xml:space="preserve">甲方中国农业银行?县支行。</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甲方中国xx银行?县支行（盖章）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金融机构之间的借款合同四</w:t>
      </w:r>
    </w:p>
    <w:p>
      <w:pPr>
        <w:ind w:left="0" w:right="0" w:firstLine="560"/>
        <w:spacing w:before="450" w:after="450" w:line="312" w:lineRule="auto"/>
      </w:pPr>
      <w:r>
        <w:rPr>
          <w:rFonts w:ascii="宋体" w:hAnsi="宋体" w:eastAsia="宋体" w:cs="宋体"/>
          <w:color w:val="000"/>
          <w:sz w:val="28"/>
          <w:szCs w:val="28"/>
        </w:rPr>
        <w:t xml:space="preserve">“一户通”委托金融机构扣款协议</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金额(大写)用途________________</w:t>
      </w:r>
    </w:p>
    <w:p>
      <w:pPr>
        <w:ind w:left="0" w:right="0" w:firstLine="560"/>
        <w:spacing w:before="450" w:after="450" w:line="312" w:lineRule="auto"/>
      </w:pPr>
      <w:r>
        <w:rPr>
          <w:rFonts w:ascii="宋体" w:hAnsi="宋体" w:eastAsia="宋体" w:cs="宋体"/>
          <w:color w:val="000"/>
          <w:sz w:val="28"/>
          <w:szCs w:val="28"/>
        </w:rPr>
        <w:t xml:space="preserve">种类利率________________</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金融机构之间的借款合同七</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2.1变更法定代表人;</w:t>
      </w:r>
    </w:p>
    <w:p>
      <w:pPr>
        <w:ind w:left="0" w:right="0" w:firstLine="560"/>
        <w:spacing w:before="450" w:after="450" w:line="312" w:lineRule="auto"/>
      </w:pPr>
      <w:r>
        <w:rPr>
          <w:rFonts w:ascii="宋体" w:hAnsi="宋体" w:eastAsia="宋体" w:cs="宋体"/>
          <w:color w:val="000"/>
          <w:sz w:val="28"/>
          <w:szCs w:val="28"/>
        </w:rPr>
        <w:t xml:space="preserve">2.2变更注册资本或股权结构;</w:t>
      </w:r>
    </w:p>
    <w:p>
      <w:pPr>
        <w:ind w:left="0" w:right="0" w:firstLine="560"/>
        <w:spacing w:before="450" w:after="450" w:line="312" w:lineRule="auto"/>
      </w:pPr>
      <w:r>
        <w:rPr>
          <w:rFonts w:ascii="宋体" w:hAnsi="宋体" w:eastAsia="宋体" w:cs="宋体"/>
          <w:color w:val="000"/>
          <w:sz w:val="28"/>
          <w:szCs w:val="28"/>
        </w:rPr>
        <w:t xml:space="preserve">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2.4经营状况发生重大变化;</w:t>
      </w:r>
    </w:p>
    <w:p>
      <w:pPr>
        <w:ind w:left="0" w:right="0" w:firstLine="560"/>
        <w:spacing w:before="450" w:after="450" w:line="312" w:lineRule="auto"/>
      </w:pPr>
      <w:r>
        <w:rPr>
          <w:rFonts w:ascii="宋体" w:hAnsi="宋体" w:eastAsia="宋体" w:cs="宋体"/>
          <w:color w:val="000"/>
          <w:sz w:val="28"/>
          <w:szCs w:val="28"/>
        </w:rPr>
        <w:t xml:space="preserve">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2.6取得其他交易所会员资格;</w:t>
      </w:r>
    </w:p>
    <w:p>
      <w:pPr>
        <w:ind w:left="0" w:right="0" w:firstLine="560"/>
        <w:spacing w:before="450" w:after="450" w:line="312" w:lineRule="auto"/>
      </w:pPr>
      <w:r>
        <w:rPr>
          <w:rFonts w:ascii="宋体" w:hAnsi="宋体" w:eastAsia="宋体" w:cs="宋体"/>
          <w:color w:val="000"/>
          <w:sz w:val="28"/>
          <w:szCs w:val="28"/>
        </w:rPr>
        <w:t xml:space="preserve">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2.8甲方要求报告的其他情况。</w:t>
      </w:r>
    </w:p>
    <w:p>
      <w:pPr>
        <w:ind w:left="0" w:right="0" w:firstLine="560"/>
        <w:spacing w:before="450" w:after="450" w:line="312" w:lineRule="auto"/>
      </w:pPr>
      <w:r>
        <w:rPr>
          <w:rFonts w:ascii="宋体" w:hAnsi="宋体" w:eastAsia="宋体" w:cs="宋体"/>
          <w:color w:val="000"/>
          <w:sz w:val="28"/>
          <w:szCs w:val="28"/>
        </w:rPr>
        <w:t xml:space="preserve">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第六条罚则</w:t>
      </w:r>
    </w:p>
    <w:p>
      <w:pPr>
        <w:ind w:left="0" w:right="0" w:firstLine="560"/>
        <w:spacing w:before="450" w:after="450" w:line="312" w:lineRule="auto"/>
      </w:pPr>
      <w:r>
        <w:rPr>
          <w:rFonts w:ascii="宋体" w:hAnsi="宋体" w:eastAsia="宋体" w:cs="宋体"/>
          <w:color w:val="000"/>
          <w:sz w:val="28"/>
          <w:szCs w:val="28"/>
        </w:rPr>
        <w:t xml:space="preserve">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3、免责事由</w:t>
      </w:r>
    </w:p>
    <w:p>
      <w:pPr>
        <w:ind w:left="0" w:right="0" w:firstLine="560"/>
        <w:spacing w:before="450" w:after="450" w:line="312" w:lineRule="auto"/>
      </w:pPr>
      <w:r>
        <w:rPr>
          <w:rFonts w:ascii="宋体" w:hAnsi="宋体" w:eastAsia="宋体" w:cs="宋体"/>
          <w:color w:val="000"/>
          <w:sz w:val="28"/>
          <w:szCs w:val="28"/>
        </w:rPr>
        <w:t xml:space="preserve">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第八条协议提前解除</w:t>
      </w:r>
    </w:p>
    <w:p>
      <w:pPr>
        <w:ind w:left="0" w:right="0" w:firstLine="560"/>
        <w:spacing w:before="450" w:after="450" w:line="312" w:lineRule="auto"/>
      </w:pPr>
      <w:r>
        <w:rPr>
          <w:rFonts w:ascii="宋体" w:hAnsi="宋体" w:eastAsia="宋体" w:cs="宋体"/>
          <w:color w:val="000"/>
          <w:sz w:val="28"/>
          <w:szCs w:val="28"/>
        </w:rPr>
        <w:t xml:space="preserve">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1、甲方已经缴纳的相关税费;</w:t>
      </w:r>
    </w:p>
    <w:p>
      <w:pPr>
        <w:ind w:left="0" w:right="0" w:firstLine="560"/>
        <w:spacing w:before="450" w:after="450" w:line="312" w:lineRule="auto"/>
      </w:pPr>
      <w:r>
        <w:rPr>
          <w:rFonts w:ascii="宋体" w:hAnsi="宋体" w:eastAsia="宋体" w:cs="宋体"/>
          <w:color w:val="000"/>
          <w:sz w:val="28"/>
          <w:szCs w:val="28"/>
        </w:rPr>
        <w:t xml:space="preserve">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，主任。根据中国人民银行银行复[20__]90号文件精神，促进双方经营顺利开展，甲乙双方经过充分协商，签订如下约期存款合同：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金融机构之间的借款合同篇十一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w:t>
      </w:r>
    </w:p>
    <w:p>
      <w:pPr>
        <w:ind w:left="0" w:right="0" w:firstLine="560"/>
        <w:spacing w:before="450" w:after="450" w:line="312" w:lineRule="auto"/>
      </w:pPr>
      <w:r>
        <w:rPr>
          <w:rFonts w:ascii="宋体" w:hAnsi="宋体" w:eastAsia="宋体" w:cs="宋体"/>
          <w:color w:val="000"/>
          <w:sz w:val="28"/>
          <w:szCs w:val="28"/>
        </w:rPr>
        <w:t xml:space="preserve">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金融机构之间的借款合同篇十二</w:t>
      </w:r>
    </w:p>
    <w:p>
      <w:pPr>
        <w:ind w:left="0" w:right="0" w:firstLine="560"/>
        <w:spacing w:before="450" w:after="450" w:line="312" w:lineRule="auto"/>
      </w:pPr>
      <w:r>
        <w:rPr>
          <w:rFonts w:ascii="宋体" w:hAnsi="宋体" w:eastAsia="宋体" w:cs="宋体"/>
          <w:color w:val="000"/>
          <w:sz w:val="28"/>
          <w:szCs w:val="28"/>
        </w:rPr>
        <w:t xml:space="preserve">甲方：银行：___________县支行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2025-08-06T08:59:54+08:00</dcterms:created>
  <dcterms:modified xsi:type="dcterms:W3CDTF">2025-08-06T08:59:54+08:00</dcterms:modified>
</cp:coreProperties>
</file>

<file path=docProps/custom.xml><?xml version="1.0" encoding="utf-8"?>
<Properties xmlns="http://schemas.openxmlformats.org/officeDocument/2006/custom-properties" xmlns:vt="http://schemas.openxmlformats.org/officeDocument/2006/docPropsVTypes"/>
</file>