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抵押借款合同一为确保_______________年__________月__________日签定的________________(以下称主合同)的履行，抵押人(以下简称甲方)愿意以其有权处分的房地产作抵押。抵押权人(以下简称乙方)经实...</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