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2024年个人厂房租赁合同(六篇)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个人厂房租赁合同一地址：电话：承租方(乙方)地址：电话：根据相关规定，经甲、乙双方友好协商一致，自愿订立如下协议：一、甲方将东莞市塘厦镇大坪村厂房宿舍租赁给乙方使用，面积约____平方米。二、乙方租用该厂房期限为三年，即自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