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最新衣物租赁合同 租赁衣服合同(九篇)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衣物租赁合同租赁衣服合同一第十条、本协议未尽事宜，甲、乙双方可另行订立补充条款或补充协议。补充条款或补充协议以及本协议的附件均为本协议不可分割的部分。第十一条、协议的任何修改或补充，只有在双方授权代表签字后生效，并成为本协议不可分割的组成部...</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衣物租赁合同租赁衣服合同一</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衣物租赁合同租赁衣服合同二</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交期：___________</w:t>
      </w:r>
    </w:p>
    <w:p>
      <w:pPr>
        <w:ind w:left="0" w:right="0" w:firstLine="560"/>
        <w:spacing w:before="450" w:after="450" w:line="312" w:lineRule="auto"/>
      </w:pPr>
      <w:r>
        <w:rPr>
          <w:rFonts w:ascii="宋体" w:hAnsi="宋体" w:eastAsia="宋体" w:cs="宋体"/>
          <w:color w:val="000"/>
          <w:sz w:val="28"/>
          <w:szCs w:val="28"/>
        </w:rPr>
        <w:t xml:space="preserve">出口国：___________</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衣物租赁合同租赁衣服合同四</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定作方委托承揽方加工____________________________________的工作，经双方充分协商，特订立本合同，以便共同遵守。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在加工量达到__%，定作方付给承揽方______元，在加工量全部完成时，在定作方验收合格后支付给承揽方______元，预留元作为质保金一年后付清。定作物期限应当按照合同规定履行。任何一方要求提前或延期交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四、逾期交付定作物，应当向定作方偿付违约金______元;以酬金计算的，每逾期一天，按逾期交付部分的酬金总额的千分之一偿付违约金。未经定作方同意，提前交付定作物，定作方有权拒收。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五、不能交付定作物或不能完成工作的，应当偿付不能交付定作物或不能完成工作部分价款总值的______%或酬金总额的______%违约金。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五、超过合同规定日期付款，应当比照____________银行有关延期付款的规定向承揽方偿付违约金;以酬金计算的，每逾期一天，按酬金总额的千分之______偿付违约金。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份，交______各留存一份。</w:t>
      </w:r>
    </w:p>
    <w:p>
      <w:pPr>
        <w:ind w:left="0" w:right="0" w:firstLine="560"/>
        <w:spacing w:before="450" w:after="450" w:line="312" w:lineRule="auto"/>
      </w:pPr>
      <w:r>
        <w:rPr>
          <w:rFonts w:ascii="宋体" w:hAnsi="宋体" w:eastAsia="宋体" w:cs="宋体"/>
          <w:color w:val="000"/>
          <w:sz w:val="28"/>
          <w:szCs w:val="28"/>
        </w:rPr>
        <w:t xml:space="preserve">定作方：____________承揽方：____________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衣物租赁合同租赁衣服合同五</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3.乙方每年向甲方缴纳租金人民币___元整(___元整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4.在合同期内若甲方提前解除合同或租给他人，视为甲方违约，负责赔偿违约金____元。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6.租赁合同因期满而终止时，如乙方确实无法找到房屋，可与甲方协商酌情延长租赁期限。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7.乙方因使用需要，在不影响房屋结构的前提下，可以对承租房屋进行装饰。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8.合同期内乙方因经营不善可将房屋转租给他人使用。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9.如果甲方将房产所有权转移给第三方时，合同对新的房产所有者继续有效。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10.本合同在履行中如发生争议，双方应友好协商解决，协商不成时，任何一方均可以向人民法院起诉。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11.本合同未尽事宜，甲乙双方可共同协商，签订补充协议。补充规定与本合同具有同等效力。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出租人：______承租人：______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衣物租赁合同租赁衣服合同六</w:t>
      </w:r>
    </w:p>
    <w:p>
      <w:pPr>
        <w:ind w:left="0" w:right="0" w:firstLine="560"/>
        <w:spacing w:before="450" w:after="450" w:line="312" w:lineRule="auto"/>
      </w:pPr>
      <w:r>
        <w:rPr>
          <w:rFonts w:ascii="宋体" w:hAnsi="宋体" w:eastAsia="宋体" w:cs="宋体"/>
          <w:color w:val="000"/>
          <w:sz w:val="28"/>
          <w:szCs w:val="28"/>
        </w:rPr>
        <w:t xml:space="preserve">订立合同双方：________</w:t>
      </w:r>
    </w:p>
    <w:p>
      <w:pPr>
        <w:ind w:left="0" w:right="0" w:firstLine="560"/>
        <w:spacing w:before="450" w:after="450" w:line="312" w:lineRule="auto"/>
      </w:pPr>
      <w:r>
        <w:rPr>
          <w:rFonts w:ascii="宋体" w:hAnsi="宋体" w:eastAsia="宋体" w:cs="宋体"/>
          <w:color w:val="000"/>
          <w:sz w:val="28"/>
          <w:szCs w:val="28"/>
        </w:rPr>
        <w:t xml:space="preserve">定作人：___________</w:t>
      </w:r>
    </w:p>
    <w:p>
      <w:pPr>
        <w:ind w:left="0" w:right="0" w:firstLine="560"/>
        <w:spacing w:before="450" w:after="450" w:line="312" w:lineRule="auto"/>
      </w:pPr>
      <w:r>
        <w:rPr>
          <w:rFonts w:ascii="宋体" w:hAnsi="宋体" w:eastAsia="宋体" w:cs="宋体"/>
          <w:color w:val="000"/>
          <w:sz w:val="28"/>
          <w:szCs w:val="28"/>
        </w:rPr>
        <w:t xml:space="preserve">定作人法定代表人：_______签约人：________</w:t>
      </w:r>
    </w:p>
    <w:p>
      <w:pPr>
        <w:ind w:left="0" w:right="0" w:firstLine="560"/>
        <w:spacing w:before="450" w:after="450" w:line="312" w:lineRule="auto"/>
      </w:pPr>
      <w:r>
        <w:rPr>
          <w:rFonts w:ascii="宋体" w:hAnsi="宋体" w:eastAsia="宋体" w:cs="宋体"/>
          <w:color w:val="000"/>
          <w:sz w:val="28"/>
          <w:szCs w:val="28"/>
        </w:rPr>
        <w:t xml:space="preserve">定作人机构地址：_________传真电话：_______</w:t>
      </w:r>
    </w:p>
    <w:p>
      <w:pPr>
        <w:ind w:left="0" w:right="0" w:firstLine="560"/>
        <w:spacing w:before="450" w:after="450" w:line="312" w:lineRule="auto"/>
      </w:pPr>
      <w:r>
        <w:rPr>
          <w:rFonts w:ascii="宋体" w:hAnsi="宋体" w:eastAsia="宋体" w:cs="宋体"/>
          <w:color w:val="000"/>
          <w:sz w:val="28"/>
          <w:szCs w:val="28"/>
        </w:rPr>
        <w:t xml:space="preserve">承揽人：______</w:t>
      </w:r>
    </w:p>
    <w:p>
      <w:pPr>
        <w:ind w:left="0" w:right="0" w:firstLine="560"/>
        <w:spacing w:before="450" w:after="450" w:line="312" w:lineRule="auto"/>
      </w:pPr>
      <w:r>
        <w:rPr>
          <w:rFonts w:ascii="宋体" w:hAnsi="宋体" w:eastAsia="宋体" w:cs="宋体"/>
          <w:color w:val="000"/>
          <w:sz w:val="28"/>
          <w:szCs w:val="28"/>
        </w:rPr>
        <w:t xml:space="preserve">承揽人法定代表人：________签约人：________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厚不锈钢板，结构采用不锈钢柱、不锈钢方钢骨架，透明部分不少于__%，使用__弧型热弯加强度有机玻璃，顶部硬塑料玻璃钢压模一次成型，内设图书报刊架。附属文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①、交货时间：乙方必须保证在__年__月__日前全部交货。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③、乙方按期安装完毕，并经甲方验收合格后15日内，甲方再向乙方指定的账户拨付合同标的额35%的价款，累积达到合同标的额的95%。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衣物租赁合同租赁衣服合同七</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甲方（签字、捺手印）：乙方（签字、捺手印）： 月日 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衣物租赁合同租赁衣服合同八</w:t>
      </w:r>
    </w:p>
    <w:p>
      <w:pPr>
        <w:ind w:left="0" w:right="0" w:firstLine="560"/>
        <w:spacing w:before="450" w:after="450" w:line="312" w:lineRule="auto"/>
      </w:pPr>
      <w:r>
        <w:rPr>
          <w:rFonts w:ascii="宋体" w:hAnsi="宋体" w:eastAsia="宋体" w:cs="宋体"/>
          <w:color w:val="000"/>
          <w:sz w:val="28"/>
          <w:szCs w:val="28"/>
        </w:rPr>
        <w:t xml:space="preserve">_______________项目经理部(以下简称甲方)</w:t>
      </w:r>
    </w:p>
    <w:p>
      <w:pPr>
        <w:ind w:left="0" w:right="0" w:firstLine="560"/>
        <w:spacing w:before="450" w:after="450" w:line="312" w:lineRule="auto"/>
      </w:pPr>
      <w:r>
        <w:rPr>
          <w:rFonts w:ascii="宋体" w:hAnsi="宋体" w:eastAsia="宋体" w:cs="宋体"/>
          <w:color w:val="000"/>
          <w:sz w:val="28"/>
          <w:szCs w:val="28"/>
        </w:rPr>
        <w:t xml:space="preserve">____________________机械制造有限公司(以下简称乙方)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____________________》、《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第一条加工构件品名与价款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一、加工品名：____________________高炉大修项目钢结构工程上升下降管及锚固件加工制作,乙方不得以任何理由拒不接受甲方委托加工的构件。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三、加工单价：每吨_______________元整人民币(￥：_______________元人民币)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第二条加工成品期限与交付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一、加工期限：共计_______________历天。按甲方施工进度要求、加工顺序和出厂时间及时交付加工构件。具体交付日期甲方提前五天通知乙方。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第三条加工材料供应与采购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套材下料，排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第四条加工成品质量与验收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三、保修期限：保修壹年。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2025-07-08T05:47:37+08:00</dcterms:created>
  <dcterms:modified xsi:type="dcterms:W3CDTF">2025-07-08T05:47:37+08:00</dcterms:modified>
</cp:coreProperties>
</file>

<file path=docProps/custom.xml><?xml version="1.0" encoding="utf-8"?>
<Properties xmlns="http://schemas.openxmlformats.org/officeDocument/2006/custom-properties" xmlns:vt="http://schemas.openxmlformats.org/officeDocument/2006/docPropsVTypes"/>
</file>