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药材运输合同范本(必备9篇)</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药材运输合同范本1（编号：）本合同于______年____月____日由（采购人名称）为一方和（配送企业名称）为另一方按下述条款和条件签署。鉴于采购人为获得以下药品和伴随服务而接受了供应商及配送企业的相应报价（即临时采购价，详见临时采购目录...</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本合同于______年____月____日由（采购人名称）为一方和（配送企业名称）为另一方按下述条款和条件签署。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采购人（盖章）_______</w:t>
      </w:r>
    </w:p>
    <w:p>
      <w:pPr>
        <w:ind w:left="0" w:right="0" w:firstLine="560"/>
        <w:spacing w:before="450" w:after="450" w:line="312" w:lineRule="auto"/>
      </w:pPr>
      <w:r>
        <w:rPr>
          <w:rFonts w:ascii="宋体" w:hAnsi="宋体" w:eastAsia="宋体" w:cs="宋体"/>
          <w:color w:val="000"/>
          <w:sz w:val="28"/>
          <w:szCs w:val="28"/>
        </w:rPr>
        <w:t xml:space="preserve">采购人代表（签字）_______</w:t>
      </w:r>
    </w:p>
    <w:p>
      <w:pPr>
        <w:ind w:left="0" w:right="0" w:firstLine="560"/>
        <w:spacing w:before="450" w:after="450" w:line="312" w:lineRule="auto"/>
      </w:pPr>
      <w:r>
        <w:rPr>
          <w:rFonts w:ascii="宋体" w:hAnsi="宋体" w:eastAsia="宋体" w:cs="宋体"/>
          <w:color w:val="000"/>
          <w:sz w:val="28"/>
          <w:szCs w:val="28"/>
        </w:rPr>
        <w:t xml:space="preserve">配送企业（盖章）______________</w:t>
      </w:r>
    </w:p>
    <w:p>
      <w:pPr>
        <w:ind w:left="0" w:right="0" w:firstLine="560"/>
        <w:spacing w:before="450" w:after="450" w:line="312" w:lineRule="auto"/>
      </w:pPr>
      <w:r>
        <w:rPr>
          <w:rFonts w:ascii="宋体" w:hAnsi="宋体" w:eastAsia="宋体" w:cs="宋体"/>
          <w:color w:val="000"/>
          <w:sz w:val="28"/>
          <w:szCs w:val="28"/>
        </w:rPr>
        <w:t xml:space="preserve">配送企业代表（签字）______________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药材运输合同范本2</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符合《中国药典》20xx版一部标准;封存样品为准。</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第四条违约责任解决方式：由于出现质量问题，退回费用由供方承担。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第五条回款方式：汇款或转账。</w:t>
      </w:r>
    </w:p>
    <w:p>
      <w:pPr>
        <w:ind w:left="0" w:right="0" w:firstLine="560"/>
        <w:spacing w:before="450" w:after="450" w:line="312" w:lineRule="auto"/>
      </w:pPr>
      <w:r>
        <w:rPr>
          <w:rFonts w:ascii="宋体" w:hAnsi="宋体" w:eastAsia="宋体" w:cs="宋体"/>
          <w:color w:val="000"/>
          <w:sz w:val="28"/>
          <w:szCs w:val="28"/>
        </w:rPr>
        <w:t xml:space="preserve">第六条纠纷解决方式：若发生争议，则由滨海县人民法院管辖。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第七条本合同一式两份。供需双方各执一份。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药材运输合同范本5</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本着诚实守信、公平公正、互惠互利的原则，根据_《民法典》及相关法律法规的规定，经甲、乙双方友好协商，就甲方向乙方采购中药原药材，明确双方权利和义务，特制订本合同以下条款：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二、质量商定标准：□符合《中国药典》版一部标准;□部颁标准;□样品为准。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三、付款结算方式：甲方预付415万元，原药材运到甲方后，经甲方验收入库、取样质量检验合格后，凭甲方开具的验收单据30天内结清这批货物款数。</w:t>
      </w:r>
    </w:p>
    <w:p>
      <w:pPr>
        <w:ind w:left="0" w:right="0" w:firstLine="560"/>
        <w:spacing w:before="450" w:after="450" w:line="312" w:lineRule="auto"/>
      </w:pPr>
      <w:r>
        <w:rPr>
          <w:rFonts w:ascii="宋体" w:hAnsi="宋体" w:eastAsia="宋体" w:cs="宋体"/>
          <w:color w:val="000"/>
          <w:sz w:val="28"/>
          <w:szCs w:val="28"/>
        </w:rPr>
        <w:t xml:space="preserve">四、交货地点： ____市____区益农种养殖专业合作社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2025-05-02T09:03:52+08:00</dcterms:created>
  <dcterms:modified xsi:type="dcterms:W3CDTF">2025-05-02T09:03:52+08:00</dcterms:modified>
</cp:coreProperties>
</file>

<file path=docProps/custom.xml><?xml version="1.0" encoding="utf-8"?>
<Properties xmlns="http://schemas.openxmlformats.org/officeDocument/2006/custom-properties" xmlns:vt="http://schemas.openxmlformats.org/officeDocument/2006/docPropsVTypes"/>
</file>