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矿石运输合同范本(推荐9篇)</w:t>
      </w:r>
      <w:bookmarkEnd w:id="1"/>
    </w:p>
    <w:p>
      <w:pPr>
        <w:jc w:val="center"/>
        <w:spacing w:before="0" w:after="450"/>
      </w:pPr>
      <w:r>
        <w:rPr>
          <w:rFonts w:ascii="Arial" w:hAnsi="Arial" w:eastAsia="Arial" w:cs="Arial"/>
          <w:color w:val="999999"/>
          <w:sz w:val="20"/>
          <w:szCs w:val="20"/>
        </w:rPr>
        <w:t xml:space="preserve">来源：网络  作者：静水流深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矿石运输合同范本1甲方：__________乙方：_________甲、乙双方就 运输工程，经双方协商达成如下协议：_____1、乙方按发包方需要提供200辆(前四后八，车身不超过8米)运输车辆，承包输，运距：_____公量(误差三公里内，...</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 运输工程，经双方协商达成如下协议：_____</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1、乙方按发包方需要提供200辆(前四后八，车身不超过8米)运输车辆，承包输，运距：_____公量(误差三公里内，超过里程按实计算)。回程是 运输，运距 公里。</w:t>
      </w:r>
    </w:p>
    <w:p>
      <w:pPr>
        <w:ind w:left="0" w:right="0" w:firstLine="560"/>
        <w:spacing w:before="450" w:after="450" w:line="312" w:lineRule="auto"/>
      </w:pPr>
      <w:r>
        <w:rPr>
          <w:rFonts w:ascii="宋体" w:hAnsi="宋体" w:eastAsia="宋体" w:cs="宋体"/>
          <w:color w:val="000"/>
          <w:sz w:val="28"/>
          <w:szCs w:val="28"/>
        </w:rPr>
        <w:t xml:space="preserve">2、乙方 矿吨公里按含税价零点肆柒元***(元/吨?)，回程煤、石碴(两天运一次)吨公里含税价零点肆贰元***(元/吨?);(没有调遣费，只运输，不含装车)。放空车45公里。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5、该运输工程合同为一订五年期限(20__ __ 年1月底至20__ __ 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以上合同协议双方一致认可，未尽事宜另行协商，签字盖章后即发生法律效力。单方违约按民法典的违约条款处罚。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(菁华1篇)（扩展3）</w:t>
      </w:r>
    </w:p>
    <w:p>
      <w:pPr>
        <w:ind w:left="0" w:right="0" w:firstLine="560"/>
        <w:spacing w:before="450" w:after="450" w:line="312" w:lineRule="auto"/>
      </w:pPr>
      <w:r>
        <w:rPr>
          <w:rFonts w:ascii="宋体" w:hAnsi="宋体" w:eastAsia="宋体" w:cs="宋体"/>
          <w:color w:val="000"/>
          <w:sz w:val="28"/>
          <w:szCs w:val="28"/>
        </w:rPr>
        <w:t xml:space="preserve">——航空货物运输合同书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市朱洼村黄庄村民组以西，乡村山岗村民组以东，环湖路以南。山岗组地界以矿业公司与乡山岗村民组的占地协议中界定的范围为准；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自年月日起至年月日止，共计四个承包年，年月日至年月日为第一承包年，以后如此类推。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三、承包款交付办法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四、权利、责任、义务及其他事项约定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港锚地，自下锚时起于_____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(菁华1篇)（扩展2）</w:t>
      </w:r>
    </w:p>
    <w:p>
      <w:pPr>
        <w:ind w:left="0" w:right="0" w:firstLine="560"/>
        <w:spacing w:before="450" w:after="450" w:line="312" w:lineRule="auto"/>
      </w:pPr>
      <w:r>
        <w:rPr>
          <w:rFonts w:ascii="宋体" w:hAnsi="宋体" w:eastAsia="宋体" w:cs="宋体"/>
          <w:color w:val="000"/>
          <w:sz w:val="28"/>
          <w:szCs w:val="28"/>
        </w:rPr>
        <w:t xml:space="preserve">——矿石货物运输合同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w:t>
      </w:r>
    </w:p>
    <w:p>
      <w:pPr>
        <w:ind w:left="0" w:right="0" w:firstLine="560"/>
        <w:spacing w:before="450" w:after="450" w:line="312" w:lineRule="auto"/>
      </w:pPr>
      <w:r>
        <w:rPr>
          <w:rFonts w:ascii="宋体" w:hAnsi="宋体" w:eastAsia="宋体" w:cs="宋体"/>
          <w:color w:val="000"/>
          <w:sz w:val="28"/>
          <w:szCs w:val="28"/>
        </w:rPr>
        <w:t xml:space="preserve">三、运费： 元/吨〃公里。</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 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1、每月必须保证矿石调运的数量，当月未完成原矿调运数量的按乙方违约，违约金按完成当月任务85%以下的按总保证金的5%进行处罚，完成当月任务85%以上又低于当月任务的按3%进行处罚。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九、合同期限自_____年_____月_____日至_____年_____月_____日，本合同一式三份，甲方两份，乙方一份，自签字之日起生效。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(菁华1篇)扩展阅读</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(菁华1篇)（扩展1）</w:t>
      </w:r>
    </w:p>
    <w:p>
      <w:pPr>
        <w:ind w:left="0" w:right="0" w:firstLine="560"/>
        <w:spacing w:before="450" w:after="450" w:line="312" w:lineRule="auto"/>
      </w:pPr>
      <w:r>
        <w:rPr>
          <w:rFonts w:ascii="宋体" w:hAnsi="宋体" w:eastAsia="宋体" w:cs="宋体"/>
          <w:color w:val="000"/>
          <w:sz w:val="28"/>
          <w:szCs w:val="28"/>
        </w:rPr>
        <w:t xml:space="preserve">——海上货物运输合同(矿石)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(菁华1篇)（扩展5）</w:t>
      </w:r>
    </w:p>
    <w:p>
      <w:pPr>
        <w:ind w:left="0" w:right="0" w:firstLine="560"/>
        <w:spacing w:before="450" w:after="450" w:line="312" w:lineRule="auto"/>
      </w:pPr>
      <w:r>
        <w:rPr>
          <w:rFonts w:ascii="宋体" w:hAnsi="宋体" w:eastAsia="宋体" w:cs="宋体"/>
          <w:color w:val="000"/>
          <w:sz w:val="28"/>
          <w:szCs w:val="28"/>
        </w:rPr>
        <w:t xml:space="preserve">——危险货物运输合同书样书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鉴于甲方和乙方**设立且合法存续，双方本着公*、*等、等价有偿和诚信原则，依据《*******民法典》等相关法律法规的规定，就甲方委托乙方承运货物事宜签订本合同，以资共同信守：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2、乙方车辆按计划时间正常到达甲方指定工厂或仓库，如厂方无法即时装货，所产生的压夜费用为_____元/天，由甲方支付。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授权**：__________________授权**：__________________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(菁华1篇)（扩展7）</w:t>
      </w:r>
    </w:p>
    <w:p>
      <w:pPr>
        <w:ind w:left="0" w:right="0" w:firstLine="560"/>
        <w:spacing w:before="450" w:after="450" w:line="312" w:lineRule="auto"/>
      </w:pPr>
      <w:r>
        <w:rPr>
          <w:rFonts w:ascii="宋体" w:hAnsi="宋体" w:eastAsia="宋体" w:cs="宋体"/>
          <w:color w:val="000"/>
          <w:sz w:val="28"/>
          <w:szCs w:val="28"/>
        </w:rPr>
        <w:t xml:space="preserve">——水路货物运输合同书样书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矿石货物运输合同书 (菁华1篇)（扩展6）</w:t>
      </w:r>
    </w:p>
    <w:p>
      <w:pPr>
        <w:ind w:left="0" w:right="0" w:firstLine="560"/>
        <w:spacing w:before="450" w:after="450" w:line="312" w:lineRule="auto"/>
      </w:pPr>
      <w:r>
        <w:rPr>
          <w:rFonts w:ascii="宋体" w:hAnsi="宋体" w:eastAsia="宋体" w:cs="宋体"/>
          <w:color w:val="000"/>
          <w:sz w:val="28"/>
          <w:szCs w:val="28"/>
        </w:rPr>
        <w:t xml:space="preserve">——委托货物运输合同书模板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八、本合同有效期自签订之日起至20__年2月20日止。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矿石运输合同范本9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按照****的标准对货物进行包装，没有**规定包装标准的，应根据保证货物运输的原则进行包装，甲方货物包装不符合上述要求，乙方应向甲方提出，甲方不予更正的，乙方可拒绝起运。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按照运单的要求，在规定的期限内，将货物运到甲方指定的地点，交给甲方指定的收货人。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运费按乙方实际承运货物的里程及重量计算，具体标准按照运单约定执行。 乙方在将货物交给收货人时，应向其索要收货凭证，作为完成运输义务的证明，持收货凭证与甲方结算。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货物灭失或无法正常使用的，按运单记载货物价格全额赔偿，如运单未记载价格的，按甲方同类产品出厂价格赔偿。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2025-05-02T14:31:41+08:00</dcterms:created>
  <dcterms:modified xsi:type="dcterms:W3CDTF">2025-05-02T14:31:41+08:00</dcterms:modified>
</cp:coreProperties>
</file>

<file path=docProps/custom.xml><?xml version="1.0" encoding="utf-8"?>
<Properties xmlns="http://schemas.openxmlformats.org/officeDocument/2006/custom-properties" xmlns:vt="http://schemas.openxmlformats.org/officeDocument/2006/docPropsVTypes"/>
</file>