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最新危险品运输合同该(21篇)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该一单位全称：?单位全称：地址：?地址：授权代表：?授权代表：电话：开户行：?开户行：账号：?账号：依照国家有关运输规定，经双方充分协商，在平等、互利的基础上，就甲方委托乙方承运危险货物事宜，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危险品运输合同该篇十一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