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国际贸易货物运输合同(22篇)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货物运输合同一受托方(乙方)：经甲乙双方协商，甲方委托乙方承担青龙场火车站至胡集火车站砱矿石运输的发送代理工作。乙方同意接受此项委托，特订立本协议，以便双方共同遵守。甲方责任和义务：二、将需要运输的砱矿石(散)及时地运送到乙方指定的...</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经甲乙双方协商，甲方委托乙方承担青龙场火车站至胡集火车站砱矿石运输的发送代理工作。乙方同意接受此项委托，特订立本协议，以便双方共同遵守。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二、将需要运输的砱矿石(散)及时地运送到乙方指定的地点交给乙方。</w:t>
      </w:r>
    </w:p>
    <w:p>
      <w:pPr>
        <w:ind w:left="0" w:right="0" w:firstLine="560"/>
        <w:spacing w:before="450" w:after="450" w:line="312" w:lineRule="auto"/>
      </w:pPr>
      <w:r>
        <w:rPr>
          <w:rFonts w:ascii="宋体" w:hAnsi="宋体" w:eastAsia="宋体" w:cs="宋体"/>
          <w:color w:val="000"/>
          <w:sz w:val="28"/>
          <w:szCs w:val="28"/>
        </w:rPr>
        <w:t xml:space="preserve">三、已交付给乙方的货物或资料需要变更时，应提前一日由甲方住站人员通知乙方。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四、在装车过程中，甲方住站人员应协助乙方做好装车工作。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一、按甲方的运输要求，提前报请运输计划和请求车，并及时将货物迅速地发出。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二、及时向甲方住站人员通报货物发出的情况，并将有关票据交付甲方。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三、在装车过程中，货场散落的砱矿石由乙方派人清扫干净并收集堆放好。</w:t>
      </w:r>
    </w:p>
    <w:p>
      <w:pPr>
        <w:ind w:left="0" w:right="0" w:firstLine="560"/>
        <w:spacing w:before="450" w:after="450" w:line="312" w:lineRule="auto"/>
      </w:pPr>
      <w:r>
        <w:rPr>
          <w:rFonts w:ascii="宋体" w:hAnsi="宋体" w:eastAsia="宋体" w:cs="宋体"/>
          <w:color w:val="000"/>
          <w:sz w:val="28"/>
          <w:szCs w:val="28"/>
        </w:rPr>
        <w:t xml:space="preserve">四、由于运输中货物发生损失，由乙方和铁路部门协商解决。费用及支付：</w:t>
      </w:r>
    </w:p>
    <w:p>
      <w:pPr>
        <w:ind w:left="0" w:right="0" w:firstLine="560"/>
        <w:spacing w:before="450" w:after="450" w:line="312" w:lineRule="auto"/>
      </w:pPr>
      <w:r>
        <w:rPr>
          <w:rFonts w:ascii="宋体" w:hAnsi="宋体" w:eastAsia="宋体" w:cs="宋体"/>
          <w:color w:val="000"/>
          <w:sz w:val="28"/>
          <w:szCs w:val="28"/>
        </w:rPr>
        <w:t xml:space="preserve">一、甲乙双方协商，每吨砱矿石的运输代理费用为人民币9元整(除铁路货运大票费用外，包含其它所有费用)。</w:t>
      </w:r>
    </w:p>
    <w:p>
      <w:pPr>
        <w:ind w:left="0" w:right="0" w:firstLine="560"/>
        <w:spacing w:before="450" w:after="450" w:line="312" w:lineRule="auto"/>
      </w:pPr>
      <w:r>
        <w:rPr>
          <w:rFonts w:ascii="宋体" w:hAnsi="宋体" w:eastAsia="宋体" w:cs="宋体"/>
          <w:color w:val="000"/>
          <w:sz w:val="28"/>
          <w:szCs w:val="28"/>
        </w:rPr>
        <w:t xml:space="preserve">二、每装完一批货物后，甲方按乙方提供的铁路部门银行账号和乙方银行账号及时地将运费和代理费支付给铁路和乙方。</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以上协议双方共同遵守，未尽事宜双方共同协商解决。 本协议一式两份，双方各执一份，经双方当事人签字盖章后生效。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国际贸易货物运输合同三</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国际贸易货物运输合同五</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9、支付条款：本合同采用[a:信用证l/:即斯付款交单d/p、承兑交单d/a、托收。c:汇付、信汇m/f、电汇t/t.]方式结算。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日通过开证行开出以卖方为受益人的[不可撤销的、跟单的、（不）保兑的、即期的、可转让的、循环的.、对开的、（不）允许分期装运的]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b:货物发运后卖方出具以买方为付款人的[付款跟单汇票，按即期付款交单方式d/p、承兑跟单汇票、汇票期限为（ ）后（ ），按即期付款交单（d/a日）方式经买方承兑后]通过卖方银行及银行，向买方转交单证.[换取货物、买方按汇票期限到期支付货款。]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国际贸易货物运输合同七</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国际贸易货物运输合同八</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国际贸易货物运输合同九</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 单价 │总价（第4栏×第5栏）│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│货物名称│规 格│产地 │数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４．与本合同有关的一切通知都应以书信、电传、电报或传真发出。一方给另一方的通知要以对方所告最新的书面地址为准。如果一方没有接到另一方新的书面地址通知，则应按以下地址通知对方：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4"/>
          <w:szCs w:val="34"/>
          <w:b w:val="1"/>
          <w:bCs w:val="1"/>
        </w:rPr>
        <w:t xml:space="preserve">国际贸易货物运输合同篇十一</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国际贸易货物运输合同篇十三</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国际贸易货物运输合同篇十五</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2025-06-21T12:14:53+08:00</dcterms:created>
  <dcterms:modified xsi:type="dcterms:W3CDTF">2025-06-21T12:14:53+08:00</dcterms:modified>
</cp:coreProperties>
</file>

<file path=docProps/custom.xml><?xml version="1.0" encoding="utf-8"?>
<Properties xmlns="http://schemas.openxmlformats.org/officeDocument/2006/custom-properties" xmlns:vt="http://schemas.openxmlformats.org/officeDocument/2006/docPropsVTypes"/>
</file>