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2025年酒店承包经营合同法律法规13篇(优质)</w:t>
      </w:r>
      <w:bookmarkEnd w:id="1"/>
    </w:p>
    <w:p>
      <w:pPr>
        <w:jc w:val="center"/>
        <w:spacing w:before="0" w:after="450"/>
      </w:pPr>
      <w:r>
        <w:rPr>
          <w:rFonts w:ascii="Arial" w:hAnsi="Arial" w:eastAsia="Arial" w:cs="Arial"/>
          <w:color w:val="999999"/>
          <w:sz w:val="20"/>
          <w:szCs w:val="20"/>
        </w:rPr>
        <w:t xml:space="preserve">来源：网络  作者：落霞与孤鹜齐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法律法规一承包方：(以下简称乙方)第一章总则第一条为加强宾馆经营管理工作，不断提高经济效益和社会效益。根据国家关法律、法规、省市有关政策以及甲方有关文件精神，结合企业实际状况，本着实事求是、真诚合作、互惠互利的原则，双方共同...</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第十条承包金：双方订立合同之日，乙方交清当年租金万元。支付方式：________________________。</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酒店承包经营合同法律法规二</w:t>
      </w:r>
    </w:p>
    <w:p>
      <w:pPr>
        <w:ind w:left="0" w:right="0" w:firstLine="560"/>
        <w:spacing w:before="450" w:after="450" w:line="312" w:lineRule="auto"/>
      </w:pPr>
      <w:r>
        <w:rPr>
          <w:rFonts w:ascii="宋体" w:hAnsi="宋体" w:eastAsia="宋体" w:cs="宋体"/>
          <w:color w:val="000"/>
          <w:sz w:val="28"/>
          <w:szCs w:val="28"/>
        </w:rPr>
        <w:t xml:space="preserve">承包经营是指企业与承包者间订立承包经营合同，将企业的经营管理权全部或部分在一定期限内交给承包者，由承包者对企业进行经营管理，并承担经营风险及获取企业收益的行为。以下是小编为大家精心准备的：酒店承包经营合同相关范本。欢迎阅读与参考! 酒店承包经营合同范本一 甲方：杭州xx公司 乙方： 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酒店承包经营合同法律法规四</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酒店承包经营合同法律法规七</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酒店承包经营合同法律法规篇十一</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2025-05-02T09:09:08+08:00</dcterms:created>
  <dcterms:modified xsi:type="dcterms:W3CDTF">2025-05-02T09:09:08+08:00</dcterms:modified>
</cp:coreProperties>
</file>

<file path=docProps/custom.xml><?xml version="1.0" encoding="utf-8"?>
<Properties xmlns="http://schemas.openxmlformats.org/officeDocument/2006/custom-properties" xmlns:vt="http://schemas.openxmlformats.org/officeDocument/2006/docPropsVTypes"/>
</file>