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入职签订劳动合同</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入职签订劳动合同5篇劳动合同经双方当事人意思表示一致而成立，当事人双方即应严格按照合同的规定履行，任何一方未经合同另一方的同意，不得擅自变更。以下是小编整理的入职签订劳动合同，希望可以提供给大家进行参考和借鉴。入职签订劳动合同篇1用人单位(...</w:t>
      </w:r>
    </w:p>
    <w:p>
      <w:pPr>
        <w:ind w:left="0" w:right="0" w:firstLine="560"/>
        <w:spacing w:before="450" w:after="450" w:line="312" w:lineRule="auto"/>
      </w:pPr>
      <w:r>
        <w:rPr>
          <w:rFonts w:ascii="宋体" w:hAnsi="宋体" w:eastAsia="宋体" w:cs="宋体"/>
          <w:color w:val="000"/>
          <w:sz w:val="28"/>
          <w:szCs w:val="28"/>
        </w:rPr>
        <w:t xml:space="preserve">入职签订劳动合同5篇</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以下是小编整理的入职签订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入职签订劳动合同篇1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入职签订劳动合同篇2</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入职签订劳动合同篇3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二、本合同为__交通局聘用人员期限合同，合同自20__年月日起至__年x月x日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入职签订劳动合同篇4</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入职签订劳动合同篇5</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2025-07-18T15:59:59+08:00</dcterms:created>
  <dcterms:modified xsi:type="dcterms:W3CDTF">2025-07-18T15:59:59+08:00</dcterms:modified>
</cp:coreProperties>
</file>

<file path=docProps/custom.xml><?xml version="1.0" encoding="utf-8"?>
<Properties xmlns="http://schemas.openxmlformats.org/officeDocument/2006/custom-properties" xmlns:vt="http://schemas.openxmlformats.org/officeDocument/2006/docPropsVTypes"/>
</file>