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关于长沙市劳动合同</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关于长沙市劳动合同5篇合同当事人其实可以约定一方违约时应当根据违约情况向对方支付一定数额的违约金，也可以约定因违约产生的损失赔偿额的计算方法，那么你现在知道合同是怎么样子了吗？小编在这里给大家分享一些关于长沙市劳动合同，希望对大家能有所帮助...</w:t>
      </w:r>
    </w:p>
    <w:p>
      <w:pPr>
        <w:ind w:left="0" w:right="0" w:firstLine="560"/>
        <w:spacing w:before="450" w:after="450" w:line="312" w:lineRule="auto"/>
      </w:pPr>
      <w:r>
        <w:rPr>
          <w:rFonts w:ascii="宋体" w:hAnsi="宋体" w:eastAsia="宋体" w:cs="宋体"/>
          <w:color w:val="000"/>
          <w:sz w:val="28"/>
          <w:szCs w:val="28"/>
        </w:rPr>
        <w:t xml:space="preserve">关于长沙市劳动合同5篇</w:t>
      </w:r>
    </w:p>
    <w:p>
      <w:pPr>
        <w:ind w:left="0" w:right="0" w:firstLine="560"/>
        <w:spacing w:before="450" w:after="450" w:line="312" w:lineRule="auto"/>
      </w:pPr>
      <w:r>
        <w:rPr>
          <w:rFonts w:ascii="宋体" w:hAnsi="宋体" w:eastAsia="宋体" w:cs="宋体"/>
          <w:color w:val="000"/>
          <w:sz w:val="28"/>
          <w:szCs w:val="28"/>
        </w:rPr>
        <w:t xml:space="preserve">合同当事人其实可以约定一方违约时应当根据违约情况向对方支付一定数额的违约金，也可以约定因违约产生的损失赔偿额的计算方法，那么你现在知道合同是怎么样子了吗？小编在这里给大家分享一些关于长沙市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关于长沙市劳动合同篇1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二、正常上班内容和义务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乙方同意根据甲方正常上班需要，担任岗位正常上班。甲方可依照有关规定，经与乙方协商，对乙方的正常上班职务和岗位进行调整。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乙方应按照甲方的要求，按时完成规定的正常上班数量，达到规定的质量标准，并履行下列义务：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4。忠于职守，勤奋正常上班；</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正常上班时间不超过八小时，平均每周不超过四十小时。甲方由于正常上班需要，经与工会和乙方协商后可以延长正常上班时间的，一般每日不得超过一小时，因特殊原因需要延长正常上班时间的，在保障乙方身体健康的条件下延长正常上班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执行综合计算工时制度的，平均日和周正常上班时间不超过标准正常上班时间。</w:t>
      </w:r>
    </w:p>
    <w:p>
      <w:pPr>
        <w:ind w:left="0" w:right="0" w:firstLine="560"/>
        <w:spacing w:before="450" w:after="450" w:line="312" w:lineRule="auto"/>
      </w:pPr>
      <w:r>
        <w:rPr>
          <w:rFonts w:ascii="宋体" w:hAnsi="宋体" w:eastAsia="宋体" w:cs="宋体"/>
          <w:color w:val="000"/>
          <w:sz w:val="28"/>
          <w:szCs w:val="28"/>
        </w:rPr>
        <w:t xml:space="preserve">执行不定时工时制度的，正常上班和休息休假乙方自行安排。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甲方延长乙方正常上班时间，应安排乙方同等时间倒休或依法支付加班加点工资。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在法定正常上班时间内，乙方完成规定的正常上班任务，甲方每月_________日以货币形式足额支付乙方工资，工资不低于_________元，其中试用期间工资为_________元。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甲方安排乙方加班或延长正常上班时间的，按《劳动法》第四十四条和国家有关规定支付工资报酬。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由于甲方的原因，使乙方不能在法定正常上班时间内提供劳动的，甲方保证支付乙方的生活费不低于_________元。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乙方应遵守甲方依法规定的规章制度；严格遵守劳动安全卫生、正常上班制度和正常上班规范；爱护甲方的财产，遵守职业道德；积极参加甲方组织的培训，提高思想和职业技能。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正常上班的，原有劳动合同仍然有效，但应和企业签订有关境内外正常上班的协议；经甲方批准，乙方到境内外非甲方所属机构担任一定阶段正常上班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7。不能胜任劳动合同约定的正常上班，经过培训或调整正常上班岗位仍不能胜任正常上班的；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5。复员退伍义务和建设征地农转工人中初次参加正常上班未满三年的；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2。拒不支付乙方延长正常上班时间工资报酬的；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乙方违反本合同规定条件解除劳动合同的，应承但相应的经济赔偿。如果在公派境内外培训或出境实习后为甲方正常上班期限在_________年以内发生的，应赔偿甲方有关的费用。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关于长沙市劳动合同篇2</w:t>
      </w:r>
    </w:p>
    <w:p>
      <w:pPr>
        <w:ind w:left="0" w:right="0" w:firstLine="560"/>
        <w:spacing w:before="450" w:after="450" w:line="312" w:lineRule="auto"/>
      </w:pPr>
      <w:r>
        <w:rPr>
          <w:rFonts w:ascii="宋体" w:hAnsi="宋体" w:eastAsia="宋体" w:cs="宋体"/>
          <w:color w:val="000"/>
          <w:sz w:val="28"/>
          <w:szCs w:val="28"/>
        </w:rPr>
        <w:t xml:space="preserve">甲方（用人单位）名称：__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经济类型：__</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乙方（职工）姓名：__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现住址：__</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1、有固定期限：从20__年__月x日起至20__年__月x日止。</w:t>
      </w:r>
    </w:p>
    <w:p>
      <w:pPr>
        <w:ind w:left="0" w:right="0" w:firstLine="560"/>
        <w:spacing w:before="450" w:after="450" w:line="312" w:lineRule="auto"/>
      </w:pPr>
      <w:r>
        <w:rPr>
          <w:rFonts w:ascii="宋体" w:hAnsi="宋体" w:eastAsia="宋体" w:cs="宋体"/>
          <w:color w:val="000"/>
          <w:sz w:val="28"/>
          <w:szCs w:val="28"/>
        </w:rPr>
        <w:t xml:space="preserve">2、无固定期限：从20__年__月x日起至本合同约定的终止条件出现时止（不得将法定解除条件约定为终止条件）。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3、以完成一定的工作为期限：从20__年__月x日起至__工作任务完成时止。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2、试用期从20__年__月x日起至20__年__月x日止。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1、标准工时制，即每日工作__小时，每周工作__天，每周至少休息一天。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3、综合计算工时工作制，关爱留守儿童实践报告，即经劳动保障部门审批，乙方所在岗位实行以__为周期，总工时__小时的综合计算工时工作制。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1、乙方试用期工资__元/月；试用期满工资__元/月（__元/日）。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（二）甲方根据乙方从事的工作岗位，按国家有关规定，大学生面试技巧，发给乙方必要的劳动保护用品，并按劳动保护规定每（__年/__季/__月）免费安排乙方进行体检。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甲方按照第5、6、7、8、9项规定解除本合同的，需提前三十日书面通知乙方，并按规定向乙方支付经济补偿金，__年3月，其中按第6项解除本合同并符合有关规定的还需支付乙方医疗补助费。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甲方：（盖章）__乙方：（签名或盖章）__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20__年__月x日20__年__月x日</w:t>
      </w:r>
    </w:p>
    <w:p>
      <w:pPr>
        <w:ind w:left="0" w:right="0" w:firstLine="560"/>
        <w:spacing w:before="450" w:after="450" w:line="312" w:lineRule="auto"/>
      </w:pPr>
      <w:r>
        <w:rPr>
          <w:rFonts w:ascii="宋体" w:hAnsi="宋体" w:eastAsia="宋体" w:cs="宋体"/>
          <w:color w:val="000"/>
          <w:sz w:val="28"/>
          <w:szCs w:val="28"/>
        </w:rPr>
        <w:t xml:space="preserve">鉴证机构（盖章）：__</w:t>
      </w:r>
    </w:p>
    <w:p>
      <w:pPr>
        <w:ind w:left="0" w:right="0" w:firstLine="560"/>
        <w:spacing w:before="450" w:after="450" w:line="312" w:lineRule="auto"/>
      </w:pPr>
      <w:r>
        <w:rPr>
          <w:rFonts w:ascii="宋体" w:hAnsi="宋体" w:eastAsia="宋体" w:cs="宋体"/>
          <w:color w:val="000"/>
          <w:sz w:val="28"/>
          <w:szCs w:val="28"/>
        </w:rPr>
        <w:t xml:space="preserve">鉴证人：__</w:t>
      </w:r>
    </w:p>
    <w:p>
      <w:pPr>
        <w:ind w:left="0" w:right="0" w:firstLine="560"/>
        <w:spacing w:before="450" w:after="450" w:line="312" w:lineRule="auto"/>
      </w:pPr>
      <w:r>
        <w:rPr>
          <w:rFonts w:ascii="宋体" w:hAnsi="宋体" w:eastAsia="宋体" w:cs="宋体"/>
          <w:color w:val="000"/>
          <w:sz w:val="28"/>
          <w:szCs w:val="28"/>
        </w:rPr>
        <w:t xml:space="preserve">鉴证日期：20__年__月x日</w:t>
      </w:r>
    </w:p>
    <w:p>
      <w:pPr>
        <w:ind w:left="0" w:right="0" w:firstLine="560"/>
        <w:spacing w:before="450" w:after="450" w:line="312" w:lineRule="auto"/>
      </w:pPr>
      <w:r>
        <w:rPr>
          <w:rFonts w:ascii="黑体" w:hAnsi="黑体" w:eastAsia="黑体" w:cs="黑体"/>
          <w:color w:val="000000"/>
          <w:sz w:val="36"/>
          <w:szCs w:val="36"/>
          <w:b w:val="1"/>
          <w:bCs w:val="1"/>
        </w:rPr>
        <w:t xml:space="preserve">关于长沙市劳动合同篇3</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第一条本合同生效日期________年____月____日，本合同于________终止。实习期为________年____月____日至________年____月____日。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甲方指派________为乙方指导老师，指导乙方在实习期间的工作。乙方在实习期间，应该听从指导老师的安排，认真完成指定的任务。乙方在实习期间，应该虚心学习，发扬艰苦奋斗、吃苦耐劳的精神，展现浙大学子风貌。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第四条甲方安排乙方进行实习，每日工作时间不超过8小时，平均每周不超过40小时。甲方保证乙方周至少休息两日，甲方由于工作需要，经与和乙方协商后可以延长乙方时间，一般每日不得超1小时。甲方为乙方在实习期间提供必要的劳动条件和劳动工具，建立健全生产工艺流程，制定操作规程、工作规范和劳动安全卫生制度及其标准。在乙方实习期间，甲方享有对乙方在安全、卫生生产方面进行管理、保护的权利、义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第七条乙方在实习期间，甲方是否支付乙方报酬，由甲乙双方平等协商决定。第八条如果甲乙双方就支付实习期间报酬的达成一致意见的，甲方以每（小时日月）____元的标准支付乙方报酬，工资于（每月____日每日）统一结算。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第九条甲方在乙方实习期间购买人身意外伤害保险。甲方保证乙方在实习期间的安全与保险待遇。乙方在实习期间，享有同甲方临时雇用员工在卫生、安全等方面的同等的待遇及在发生损害时，同等的损害补偿标准。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实习期间的劳动纪律第十条乙方在实习期间应遵守甲方依法规定的规章制度；严格遵守劳动安全卫生、生产工艺、操作规程和工作规范；爱护甲方的财产，遵守职业道德；积极参加甲方组织的培训，提高思想觉悟和职业技能。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第十二条订立本合同所依据的法律、行政法规、规章制度发生变化，本合同应变更相关内容。第十三条订立本合同所依据的客观情况发生重大变化，致使本合同无法履行的，经甲乙双方协商同意，可以变更本合同相关内容。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第十七条本合同未尽事宜，或与国家有关规定相悖的，按有关规定执行。第十八条本合同一式两份，甲乙双方各执一份。甲方（盖章）________乙方（盖章）________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关于长沙市劳动合同篇4</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 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关于长沙市劳动合同篇5</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2025-07-12T09:33:58+08:00</dcterms:created>
  <dcterms:modified xsi:type="dcterms:W3CDTF">2025-07-12T09:33:58+08:00</dcterms:modified>
</cp:coreProperties>
</file>

<file path=docProps/custom.xml><?xml version="1.0" encoding="utf-8"?>
<Properties xmlns="http://schemas.openxmlformats.org/officeDocument/2006/custom-properties" xmlns:vt="http://schemas.openxmlformats.org/officeDocument/2006/docPropsVTypes"/>
</file>