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最新员工解除劳动合同通知书(二十三篇)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员工解除劳动合同通知书一乙方：甲乙方双方经协商同意解除双方的劳动合同，并达成如下协议：一、甲乙双方于 年 月 日解除劳动合同。二、甲方继续支付乙方 年 月 日至 年 月 日的工资，共元,于 年 月 日前打到乙方的工资卡里。三、甲方依据《劳动...</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__年 __月 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__年 __月 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员工解除劳动合同通知书篇十七</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双方劳动合同约定期限为______年______月______日至______年______月______日止，现乙方根据《劳动合同法实施条例》第18条的规定，以个人原因为由要求提前解除劳动合同，甲方表示同意;双方确认劳动关系于______年______月______日提前解除。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