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雇佣劳动合同 雇用员工合同(3篇)</w:t>
      </w:r>
      <w:bookmarkEnd w:id="1"/>
    </w:p>
    <w:p>
      <w:pPr>
        <w:jc w:val="center"/>
        <w:spacing w:before="0" w:after="450"/>
      </w:pPr>
      <w:r>
        <w:rPr>
          <w:rFonts w:ascii="Arial" w:hAnsi="Arial" w:eastAsia="Arial" w:cs="Arial"/>
          <w:color w:val="999999"/>
          <w:sz w:val="20"/>
          <w:szCs w:val="20"/>
        </w:rPr>
        <w:t xml:space="preserve">来源：网络  作者：紫陌红尘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雇佣劳动合同 雇用员工合同一乙方：【受聘人员】姓名： 性别： 应聘职务： 工资待遇： 出生年月日： 年 月 日籍贯所在地：身份证号码：现住址：电话：根据国家和地方的法律、法规及有关规定，甲乙双方在平等自愿、协商一致的基础上签定本合同，共同遵...</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 雇用员工合同一</w:t>
      </w:r>
    </w:p>
    <w:p>
      <w:pPr>
        <w:ind w:left="0" w:right="0" w:firstLine="560"/>
        <w:spacing w:before="450" w:after="450" w:line="312" w:lineRule="auto"/>
      </w:pPr>
      <w:r>
        <w:rPr>
          <w:rFonts w:ascii="宋体" w:hAnsi="宋体" w:eastAsia="宋体" w:cs="宋体"/>
          <w:color w:val="000"/>
          <w:sz w:val="28"/>
          <w:szCs w:val="28"/>
        </w:rPr>
        <w:t xml:space="preserve">乙方：【受聘人员】姓名： 性别： 应聘职务： 工资待遇： 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 雇用员工合同二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2、甲方根据工作需要及乙方的业务、工作能力和表现，可以调整乙方的工作岗位以及调整乙方的薪金。</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1、甲方实行每周工作6天，每天工作8小时的工作制度。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1、根据国家有关规定及本公司的实际情况，根据乙方的工作岗位，甲方按月支付乙方工资为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3、甲方应告知乙方除工资外的其他福利待遇。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4、乙方享受国家规定的重大节日探亲假、婚假、计划生育等假期。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5、甲方按期为乙方缴付人身意外保险金金额为人民币 元，甲方已将其他“三金五险”福利均已经包含在工资中，由乙方自行购买。</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4、乙方如违反甲方的规章制度、劳动纪律，甲方按公司规定规定有权处罚。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3、甲方公司停业，聘用合同自行终止。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(5)乙方未通知甲方擅自离岗超过3天的，甲方有权无条件解除聘用合同。乙方多次违反公司规定经劝阻无效，由股东会议多数同意可解除乙方聘用合同。</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且乙方无任何过错的情况下，由甲方解除聘用合同的(不包括在见习期)，甲方应根据乙方在本单位工作年限，每满一年发给相当于一个月工资的经济补偿，最多不超过十二个月，乙方违反企业规定或因乙方人为过错造成企业重大损失或违反合同上述条款的不适用本条。</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雇佣劳动合同 雇用员工合同三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无锡市劳动和社会保障局制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甲方注册登记地址邮编□□□□□□</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户口性质</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a、无固定期限自 年 月 日起。</w:t>
      </w:r>
    </w:p>
    <w:p>
      <w:pPr>
        <w:ind w:left="0" w:right="0" w:firstLine="560"/>
        <w:spacing w:before="450" w:after="450" w:line="312" w:lineRule="auto"/>
      </w:pPr>
      <w:r>
        <w:rPr>
          <w:rFonts w:ascii="宋体" w:hAnsi="宋体" w:eastAsia="宋体" w:cs="宋体"/>
          <w:color w:val="000"/>
          <w:sz w:val="28"/>
          <w:szCs w:val="28"/>
        </w:rPr>
        <w:t xml:space="preserve">b、有固定期限自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c、以完成一定工作任务为期限自年 月日起至该项工作任务完成止。 实行试用期制度的，其中试用期为个月，从 年月日起至年月日止。(注:以完成一定工作任务为期限劳动合同或者劳动合同期限不满三个月的，不得约定试用期)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(一)甲方根据工作需要依法制定工作时间制度。经双方协商确定，乙方执行下列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(一)经甲乙双方协商一致，乙方工资执行下列条款。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b、甲乙双方协商约定月工资元。其中，试用期月工资 元。</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 。</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(三)甲方依法安排乙方加班的，应按照法律、法规规定安排补休或支付加班工资。双方约定加班工资计发基数的月标准为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(三)乙方符合下列情形之一的，甲方可以解除劳动合同，但应当事先将理由通知本单位工会，并提前三十日以书面形式通知乙方或者额外支付乙方一个月工资：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(四)甲方有下列情形之一，需要裁减人员，可以依照《劳动合同法》规定程序解除乙方劳动合同：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但甲方在六个月内重新招用人员的，应当通知被裁减的乙方，并在同等条件下优先招用乙方。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2025-06-16T05:43:28+08:00</dcterms:created>
  <dcterms:modified xsi:type="dcterms:W3CDTF">2025-06-16T05:43:28+08:00</dcterms:modified>
</cp:coreProperties>
</file>

<file path=docProps/custom.xml><?xml version="1.0" encoding="utf-8"?>
<Properties xmlns="http://schemas.openxmlformats.org/officeDocument/2006/custom-properties" xmlns:vt="http://schemas.openxmlformats.org/officeDocument/2006/docPropsVTypes"/>
</file>