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202_劳动合同协议</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劳动合同协议5篇其实现在随着人们法律观念的日益增强，合同的法律效力与日俱增，签订合同可以明确双方当事人的权利和义务。小编在这里给大家分享一些20_劳动合同协议，希望对大家能有所帮助。20_劳动合同协议篇1甲方：乙方代表：甲、乙双方本着...</w:t>
      </w:r>
    </w:p>
    <w:p>
      <w:pPr>
        <w:ind w:left="0" w:right="0" w:firstLine="560"/>
        <w:spacing w:before="450" w:after="450" w:line="312" w:lineRule="auto"/>
      </w:pPr>
      <w:r>
        <w:rPr>
          <w:rFonts w:ascii="宋体" w:hAnsi="宋体" w:eastAsia="宋体" w:cs="宋体"/>
          <w:color w:val="000"/>
          <w:sz w:val="28"/>
          <w:szCs w:val="28"/>
        </w:rPr>
        <w:t xml:space="preserve">20_劳动合同协议5篇</w:t>
      </w:r>
    </w:p>
    <w:p>
      <w:pPr>
        <w:ind w:left="0" w:right="0" w:firstLine="560"/>
        <w:spacing w:before="450" w:after="450" w:line="312" w:lineRule="auto"/>
      </w:pPr>
      <w:r>
        <w:rPr>
          <w:rFonts w:ascii="宋体" w:hAnsi="宋体" w:eastAsia="宋体" w:cs="宋体"/>
          <w:color w:val="000"/>
          <w:sz w:val="28"/>
          <w:szCs w:val="28"/>
        </w:rPr>
        <w:t xml:space="preserve">其实现在随着人们法律观念的日益增强，合同的法律效力与日俱增，签订合同可以明确双方当事人的权利和义务。小编在这里给大家分享一些20_劳动合同协议，希望对大家能有所帮助。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第八条劳动合同的履行和变更</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第十一条竞业限制</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第十二条服务期限与商业秘密</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第十三条经济补偿金</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第十四条特别告知与承诺</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2025-05-15T09:38:36+08:00</dcterms:created>
  <dcterms:modified xsi:type="dcterms:W3CDTF">2025-05-15T09:38:36+08:00</dcterms:modified>
</cp:coreProperties>
</file>

<file path=docProps/custom.xml><?xml version="1.0" encoding="utf-8"?>
<Properties xmlns="http://schemas.openxmlformats.org/officeDocument/2006/custom-properties" xmlns:vt="http://schemas.openxmlformats.org/officeDocument/2006/docPropsVTypes"/>
</file>