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2025年委托购房合同协议书7篇(通用)</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购房合同电子版委托购房合同纠纷案件相关法条一出租人(房东)(以下简称甲方)身份证号码：承租人(租户)(以下简称乙方)身份证号码：(附身份证复印件)一、租赁房屋座落在，租房用途为之用。二、租房期限从xxx_年____月____日起至xxx...</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委托购房合同电子版委托购房合同纠纷案件相关法条一</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二、租房期限从xxx_年____月____日起至xxx_年____月____日为止，租期为xxx_年。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四、租金每月为xxx_____元(大写)，____月一付，租金必须提前一次性付清才能使用出租房。否则，甲方有权收回出租房。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六、出租人交房时间：xxx_年____月____日。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委托购房合同电子版委托购房合同纠纷案件相关法条三</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首先支付甲方定金元（大写）。余xx（大写）于________年____月____日支付完毕。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甲方：乙方：联系电话：联系电话：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委托购房合同电子版委托购房合同纠纷案件相关法条四</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w:t>
      </w:r>
    </w:p>
    <w:p>
      <w:pPr>
        <w:ind w:left="0" w:right="0" w:firstLine="560"/>
        <w:spacing w:before="450" w:after="450" w:line="312" w:lineRule="auto"/>
      </w:pPr>
      <w:r>
        <w:rPr>
          <w:rFonts w:ascii="宋体" w:hAnsi="宋体" w:eastAsia="宋体" w:cs="宋体"/>
          <w:color w:val="000"/>
          <w:sz w:val="28"/>
          <w:szCs w:val="28"/>
        </w:rPr>
        <w:t xml:space="preserve">_______________________住址（工作单位）：</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______________________住址（工作单位）：</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2、________渡假村别墅暂行管理(略)</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地址及电话：______地址及电话：______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2025-05-02T06:54:06+08:00</dcterms:created>
  <dcterms:modified xsi:type="dcterms:W3CDTF">2025-05-02T06:54:06+08:00</dcterms:modified>
</cp:coreProperties>
</file>

<file path=docProps/custom.xml><?xml version="1.0" encoding="utf-8"?>
<Properties xmlns="http://schemas.openxmlformats.org/officeDocument/2006/custom-properties" xmlns:vt="http://schemas.openxmlformats.org/officeDocument/2006/docPropsVTypes"/>
</file>