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最新房地产业务委托合同 房地产委托代理合同实用(三篇)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房地产业务委托合同 房地产委托代理合同一地址：_____________________________________ 联系电话：________________委托代理人：_______________________________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 房地产委托代理合同一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委托代理机构：仙居县泰来房地产经纪有限公司</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1、甲方房屋(以下简称该房屋)座落于仙居县_______________________________ ______________________________________________________________房屋结构为_______________________________，房屋用途为______________________，经房地产产权登记机关测定的建筑面积为______________________________平方米。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5、乙方对该房屋的各项基本情况均作了充分了解。该房屋转让后，如发生破漏、开裂等问题由_______方承担维修责任。第二条 房屋转让价格按建筑面积计算，该房屋转让价格为(人民币)( 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受理日期：_______年______月______日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委托权限 代办各类房产交易手续(包括：代缴税费;代办房产权证;代办土地使用证;其它)代办房地产抵押登记手续(包括：代办理他项权证;代办注销手续)，代办各类房地产(厂房、营业房、住宅、办公房)租赁手续。 房屋座落地点房屋建筑面积房屋总金额 平方米 套(幢)元</w:t>
      </w:r>
    </w:p>
    <w:p>
      <w:pPr>
        <w:ind w:left="0" w:right="0" w:firstLine="560"/>
        <w:spacing w:before="450" w:after="450" w:line="312" w:lineRule="auto"/>
      </w:pPr>
      <w:r>
        <w:rPr>
          <w:rFonts w:ascii="宋体" w:hAnsi="宋体" w:eastAsia="宋体" w:cs="宋体"/>
          <w:color w:val="000"/>
          <w:sz w:val="28"/>
          <w:szCs w:val="28"/>
        </w:rPr>
        <w:t xml:space="preserve">说明： 1、免费登记; 2、交易成功，委托方付1%中介手续费。受托方(签章)：仙居县泰来房产经纪有限公司 委托方(签章)： 受托方经办人(签章)： 委托方经办人(签章)： 联系电话： 联系电话： 地址：仙居县永安街</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 房地产委托代理合同二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如该地块需按照有关规定进行招投标，乙方承诺以等同于协议出让的价格条件协助甲方获得———————房地产项目的土地使用权和开发权。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———————房地产项目的委托费用，由甲方按照实际征地交款的时间和金额予以按期足额支付。</w:t>
      </w:r>
    </w:p>
    <w:p>
      <w:pPr>
        <w:ind w:left="0" w:right="0" w:firstLine="560"/>
        <w:spacing w:before="450" w:after="450" w:line="312" w:lineRule="auto"/>
      </w:pPr>
      <w:r>
        <w:rPr>
          <w:rFonts w:ascii="宋体" w:hAnsi="宋体" w:eastAsia="宋体" w:cs="宋体"/>
          <w:color w:val="000"/>
          <w:sz w:val="28"/>
          <w:szCs w:val="28"/>
        </w:rPr>
        <w:t xml:space="preserve">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w:t>
      </w:r>
    </w:p>
    <w:p>
      <w:pPr>
        <w:ind w:left="0" w:right="0" w:firstLine="560"/>
        <w:spacing w:before="450" w:after="450" w:line="312" w:lineRule="auto"/>
      </w:pPr>
      <w:r>
        <w:rPr>
          <w:rFonts w:ascii="宋体" w:hAnsi="宋体" w:eastAsia="宋体" w:cs="宋体"/>
          <w:color w:val="000"/>
          <w:sz w:val="28"/>
          <w:szCs w:val="28"/>
        </w:rPr>
        <w:t xml:space="preserve">如逾期超过30天，则乙方有权解除本合同，甲方应向乙方支付违约金———————万元人民币，乙方有权不退还已为该项目支付的全部款项。</w:t>
      </w:r>
    </w:p>
    <w:p>
      <w:pPr>
        <w:ind w:left="0" w:right="0" w:firstLine="560"/>
        <w:spacing w:before="450" w:after="450" w:line="312" w:lineRule="auto"/>
      </w:pPr>
      <w:r>
        <w:rPr>
          <w:rFonts w:ascii="宋体" w:hAnsi="宋体" w:eastAsia="宋体" w:cs="宋体"/>
          <w:color w:val="000"/>
          <w:sz w:val="28"/>
          <w:szCs w:val="28"/>
        </w:rPr>
        <w:t xml:space="preserve">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w:t>
      </w:r>
    </w:p>
    <w:p>
      <w:pPr>
        <w:ind w:left="0" w:right="0" w:firstLine="560"/>
        <w:spacing w:before="450" w:after="450" w:line="312" w:lineRule="auto"/>
      </w:pPr>
      <w:r>
        <w:rPr>
          <w:rFonts w:ascii="宋体" w:hAnsi="宋体" w:eastAsia="宋体" w:cs="宋体"/>
          <w:color w:val="000"/>
          <w:sz w:val="28"/>
          <w:szCs w:val="28"/>
        </w:rPr>
        <w:t xml:space="preserve">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w:t>
      </w:r>
    </w:p>
    <w:p>
      <w:pPr>
        <w:ind w:left="0" w:right="0" w:firstLine="560"/>
        <w:spacing w:before="450" w:after="450" w:line="312" w:lineRule="auto"/>
      </w:pPr>
      <w:r>
        <w:rPr>
          <w:rFonts w:ascii="宋体" w:hAnsi="宋体" w:eastAsia="宋体" w:cs="宋体"/>
          <w:color w:val="000"/>
          <w:sz w:val="28"/>
          <w:szCs w:val="28"/>
        </w:rPr>
        <w:t xml:space="preserve">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 房地产委托代理合同三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经双方协商，就甲方委托乙方销售“房地产项目”，达成以下协议：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1、甲方委托乙方为甲方开发的“房地产项目”(以下简称该项目)的营销策划、广告策划和销售总代理。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7、甲方应积极配合乙方，及时提供乙方所需的各类图片和文字资料，并应对上述资料的合法性、真实性、准确性和完整性负责，如因甲方提供的资料而引起的事由，其相关的一切责任由甲方负责。</w:t>
      </w:r>
    </w:p>
    <w:p>
      <w:pPr>
        <w:ind w:left="0" w:right="0" w:firstLine="560"/>
        <w:spacing w:before="450" w:after="450" w:line="312" w:lineRule="auto"/>
      </w:pPr>
      <w:r>
        <w:rPr>
          <w:rFonts w:ascii="宋体" w:hAnsi="宋体" w:eastAsia="宋体" w:cs="宋体"/>
          <w:color w:val="000"/>
          <w:sz w:val="28"/>
          <w:szCs w:val="28"/>
        </w:rPr>
        <w:t xml:space="preserve">8、甲方所提供的所有数据、书面资料及价格必须签字后，乙方方可执行。</w:t>
      </w:r>
    </w:p>
    <w:p>
      <w:pPr>
        <w:ind w:left="0" w:right="0" w:firstLine="560"/>
        <w:spacing w:before="450" w:after="450" w:line="312" w:lineRule="auto"/>
      </w:pPr>
      <w:r>
        <w:rPr>
          <w:rFonts w:ascii="宋体" w:hAnsi="宋体" w:eastAsia="宋体" w:cs="宋体"/>
          <w:color w:val="000"/>
          <w:sz w:val="28"/>
          <w:szCs w:val="28"/>
        </w:rPr>
        <w:t xml:space="preserve">9、负责办理银行按揭手续。</w:t>
      </w:r>
    </w:p>
    <w:p>
      <w:pPr>
        <w:ind w:left="0" w:right="0" w:firstLine="560"/>
        <w:spacing w:before="450" w:after="450" w:line="312" w:lineRule="auto"/>
      </w:pPr>
      <w:r>
        <w:rPr>
          <w:rFonts w:ascii="宋体" w:hAnsi="宋体" w:eastAsia="宋体" w:cs="宋体"/>
          <w:color w:val="000"/>
          <w:sz w:val="28"/>
          <w:szCs w:val="28"/>
        </w:rPr>
        <w:t xml:space="preserve">10、保证于该项目入户前完成社区整体基础设施和园林建设。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11、同意在有关该项目的宣传推广资料上印上乙方的名称和电话。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12、为了更好地销售该项目，甲方同意负责乙方部门前期筹备基本费用(房租、装修、办公用品等)及销售部人员工资。</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6、该项目住宅、车库和商服的销售价格严格执行乙方呈报甲方批准的“价格执行方案”。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7、负责代甲方与客户签定《认购书》和《商品房买卖合同》，签署内容按双方确认的范本执行，超出范本范围内的条款，必须征得甲方同意才能签署;指导客户将购房款交付甲方指定的收款处及帐户。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10、负责公司销售部前期筹备具体工作，负责销售部日常管理、销售、人员招聘等。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3、双方同意委托期限内所有交易均定为乙方业绩，并按下述第三条规定支付乙方营销费用。</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乙方为该项目进行营销策划及广告策划，甲方同意在签署本合同之日支付乙方两个月的策划费人民币___元整(大写：___)。如后期如需继续进行广告策划，另行签署广告代理合同。</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(3)由于甲方原因打折成交的，乙方以实际成交额结算代理服务费。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(4)每月25日，乙方按当月销售回款总额向甲方呈交请款单，甲方在接到乙方请款单后5日内向乙方支付当月全额代理服务费。__(甲方财务应当将所有交款收据提供给乙方一份)</w:t>
      </w:r>
    </w:p>
    <w:p>
      <w:pPr>
        <w:ind w:left="0" w:right="0" w:firstLine="560"/>
        <w:spacing w:before="450" w:after="450" w:line="312" w:lineRule="auto"/>
      </w:pPr>
      <w:r>
        <w:rPr>
          <w:rFonts w:ascii="宋体" w:hAnsi="宋体" w:eastAsia="宋体" w:cs="宋体"/>
          <w:color w:val="000"/>
          <w:sz w:val="28"/>
          <w:szCs w:val="28"/>
        </w:rPr>
        <w:t xml:space="preserve">2、甲方未能按时支付代理费，乙方有权向甲方发出书面通知书，乙方发出通知之日起七日内，必须结算;若甲方不予办理，乙方有权向甲方追索欠款及滞付违约金，违约金为所欠款的0.3%，违约金以天计算。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合同履行中，双方中的任一方发生违法行为或者违约行为，该行为给对方带来损失的，违约方需承担赔偿责任。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六、合同的附件：</w:t>
      </w:r>
    </w:p>
    <w:p>
      <w:pPr>
        <w:ind w:left="0" w:right="0" w:firstLine="560"/>
        <w:spacing w:before="450" w:after="450" w:line="312" w:lineRule="auto"/>
      </w:pPr>
      <w:r>
        <w:rPr>
          <w:rFonts w:ascii="宋体" w:hAnsi="宋体" w:eastAsia="宋体" w:cs="宋体"/>
          <w:color w:val="000"/>
          <w:sz w:val="28"/>
          <w:szCs w:val="28"/>
        </w:rPr>
        <w:t xml:space="preserve">由乙方呈甲方批准的该项目的“价格执行方案”，作为本合同的附件。附件与本合同具有同等法律效力。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七、本合同一式四份，甲、乙双方各执两份，于双方法人(负责人)代表签字、公司盖章之日起生效，均具同等法律效力。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2025-06-21T10:03:24+08:00</dcterms:created>
  <dcterms:modified xsi:type="dcterms:W3CDTF">2025-06-21T10:03:24+08:00</dcterms:modified>
</cp:coreProperties>
</file>

<file path=docProps/custom.xml><?xml version="1.0" encoding="utf-8"?>
<Properties xmlns="http://schemas.openxmlformats.org/officeDocument/2006/custom-properties" xmlns:vt="http://schemas.openxmlformats.org/officeDocument/2006/docPropsVTypes"/>
</file>