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2025年资产委托管理合同风险汇总(23篇)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资产委托管理合同风险一委托人(以下简称甲方)：身份证：电话：地址：受委托人(以下简称乙方)：身份证:电话：地址：甲方将自有合法资金全权委托给乙方帮助管理，以实现保值增值目的。本着自愿、真诚、共同受益的原则，根据《民法典》及其它有关资产管理方...</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资产委托管理合同风险四</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资产委托管理合同风险六</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资产委托管理合同风险七</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一、现甲方将下列资产委托乙方进行管理：资产：人民币： (大写)￥：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资产委托管理合同风险篇十一</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资产委托管理合同风险篇十四</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