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金融合同:重庆市房地产抵押合同（最新范本）</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登记号：（ ）抵押第（ ）号重庆市房地产抵押合同  甲方（抵押人）：_____________ 乙方（抵押权人）：___________ 一、 总则 甲方以下表所列房地产设定抵押权作为________________________向乙方履...</w:t>
      </w:r>
    </w:p>
    <w:p>
      <w:pPr>
        <w:ind w:left="0" w:right="0" w:firstLine="560"/>
        <w:spacing w:before="450" w:after="450" w:line="312" w:lineRule="auto"/>
      </w:pPr>
      <w:r>
        <w:rPr>
          <w:rFonts w:ascii="宋体" w:hAnsi="宋体" w:eastAsia="宋体" w:cs="宋体"/>
          <w:color w:val="000"/>
          <w:sz w:val="28"/>
          <w:szCs w:val="28"/>
        </w:rPr>
        <w:t xml:space="preserve">登记号：（ ）抵押第（ ）号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2025-06-15T19:28:29+08:00</dcterms:created>
  <dcterms:modified xsi:type="dcterms:W3CDTF">2025-06-15T19:28:29+08:00</dcterms:modified>
</cp:coreProperties>
</file>

<file path=docProps/custom.xml><?xml version="1.0" encoding="utf-8"?>
<Properties xmlns="http://schemas.openxmlformats.org/officeDocument/2006/custom-properties" xmlns:vt="http://schemas.openxmlformats.org/officeDocument/2006/docPropsVTypes"/>
</file>