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玩具招标合同范本(优选5篇)</w:t>
      </w:r>
      <w:bookmarkEnd w:id="1"/>
    </w:p>
    <w:p>
      <w:pPr>
        <w:jc w:val="center"/>
        <w:spacing w:before="0" w:after="450"/>
      </w:pPr>
      <w:r>
        <w:rPr>
          <w:rFonts w:ascii="Arial" w:hAnsi="Arial" w:eastAsia="Arial" w:cs="Arial"/>
          <w:color w:val="999999"/>
          <w:sz w:val="20"/>
          <w:szCs w:val="20"/>
        </w:rPr>
        <w:t xml:space="preserve">来源：网络  作者：翠竹清韵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玩具招标合同范本1甲方（全称）：乙方（全称）：根据《^v^合同法》及有关规定，经双方友好协商，达成一致意见，签订本合同。一、乙方委托甲方制作服装系列产品，具体规格型号、数量、单价及价格详见附后清单。二、产品质量标准、特殊工艺要求及费用负担。...</w:t>
      </w:r>
    </w:p>
    <w:p>
      <w:pPr>
        <w:ind w:left="0" w:right="0" w:firstLine="560"/>
        <w:spacing w:before="450" w:after="450" w:line="312" w:lineRule="auto"/>
      </w:pPr>
      <w:r>
        <w:rPr>
          <w:rFonts w:ascii="黑体" w:hAnsi="黑体" w:eastAsia="黑体" w:cs="黑体"/>
          <w:color w:val="000000"/>
          <w:sz w:val="36"/>
          <w:szCs w:val="36"/>
          <w:b w:val="1"/>
          <w:bCs w:val="1"/>
        </w:rPr>
        <w:t xml:space="preserve">玩具招标合同范本1</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根据《^v^合同法》及有关规定，经双方友好协商，达成一致意见，签订本合同。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一、乙方委托甲方制作服装系列产品，具体规格型号、数量、单价及价格详见附后清单。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三、交货时间及方法：甲方收到乙方预付款5个工作日内交货，送达方式另行协商确定，交货时由乙方确认，并在甲方的送货单上签字。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四、验收标准及期限：乙方自收货7日内按样衣标准进行验收。如有质量问题，应在此间提出，逾期由乙方自行承担。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八、结算方式及期限：乙方自收货7日内以现金或转帐的方式付清货款。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1、产品交付使用一月内，如因甲方原因出现的产品质量问题，甲方负责调换、修改，费用由甲方负担。</w:t>
      </w:r>
    </w:p>
    <w:p>
      <w:pPr>
        <w:ind w:left="0" w:right="0" w:firstLine="560"/>
        <w:spacing w:before="450" w:after="450" w:line="312" w:lineRule="auto"/>
      </w:pPr>
      <w:r>
        <w:rPr>
          <w:rFonts w:ascii="宋体" w:hAnsi="宋体" w:eastAsia="宋体" w:cs="宋体"/>
          <w:color w:val="000"/>
          <w:sz w:val="28"/>
          <w:szCs w:val="28"/>
        </w:rPr>
        <w:t xml:space="preserve">2、本次批量生产之后，如乙方提出增补制作要求，在布料规格质量及价格与本次产品相同的基础上，甲方依样衣标准制作，经双方协商另签订合同。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加工生产以乙方确认的样衣为准，中途如因乙方原因提出更换布料及款式、色彩等，由此产生的责任及费用由乙方承担并相应延长交货日期。乙方未按约定支付预付款，甲方可以不予制作并相应延长交货期限，直至乙方交付预付款后，按合同相应要求开始制作；乙方未按约定时间交付货款，乙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2、中途如因甲方原因提出的需要更换布料及款式、色彩等需征得乙方同意，否则由此产生的的责任及费用由甲方承担，如需延长交货日期，由双方另行协商。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玩具招标合同范本2</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① 按国家标准执行;</w:t>
      </w:r>
    </w:p>
    <w:p>
      <w:pPr>
        <w:ind w:left="0" w:right="0" w:firstLine="560"/>
        <w:spacing w:before="450" w:after="450" w:line="312" w:lineRule="auto"/>
      </w:pPr>
      <w:r>
        <w:rPr>
          <w:rFonts w:ascii="宋体" w:hAnsi="宋体" w:eastAsia="宋体" w:cs="宋体"/>
          <w:color w:val="000"/>
          <w:sz w:val="28"/>
          <w:szCs w:val="28"/>
        </w:rPr>
        <w:t xml:space="preserve">② 按部颁标准执行;</w:t>
      </w:r>
    </w:p>
    <w:p>
      <w:pPr>
        <w:ind w:left="0" w:right="0" w:firstLine="560"/>
        <w:spacing w:before="450" w:after="450" w:line="312" w:lineRule="auto"/>
      </w:pPr>
      <w:r>
        <w:rPr>
          <w:rFonts w:ascii="宋体" w:hAnsi="宋体" w:eastAsia="宋体" w:cs="宋体"/>
          <w:color w:val="000"/>
          <w:sz w:val="28"/>
          <w:szCs w:val="28"/>
        </w:rPr>
        <w:t xml:space="preserve">③ 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 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玩具招标合同范本3</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根据《^v^合同法》及其他有关法律法规的规定，甲乙双方在平等、自愿、公平、诚实信用的基础上，就羊绒毛收购的有关事宜达成如下协议。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被收购方(以下简称乙方)</w:t>
      </w:r>
    </w:p>
    <w:p>
      <w:pPr>
        <w:ind w:left="0" w:right="0" w:firstLine="560"/>
        <w:spacing w:before="450" w:after="450" w:line="312" w:lineRule="auto"/>
      </w:pPr>
      <w:r>
        <w:rPr>
          <w:rFonts w:ascii="宋体" w:hAnsi="宋体" w:eastAsia="宋体" w:cs="宋体"/>
          <w:color w:val="000"/>
          <w:sz w:val="28"/>
          <w:szCs w:val="28"/>
        </w:rPr>
        <w:t xml:space="preserve">第二条收购标的</w:t>
      </w:r>
    </w:p>
    <w:p>
      <w:pPr>
        <w:ind w:left="0" w:right="0" w:firstLine="560"/>
        <w:spacing w:before="450" w:after="450" w:line="312" w:lineRule="auto"/>
      </w:pPr>
      <w:r>
        <w:rPr>
          <w:rFonts w:ascii="宋体" w:hAnsi="宋体" w:eastAsia="宋体" w:cs="宋体"/>
          <w:color w:val="000"/>
          <w:sz w:val="28"/>
          <w:szCs w:val="28"/>
        </w:rPr>
        <w:t xml:space="preserve">甲乙双方经充分协商，由甲方向乙方收购乙方绒毛,数量：39000公斤;价格：210元/公斤;交(提)货时间：于20xx年2月22日下午前交货;地点：甲方前往乙方所在处收购绒毛。合计人民币金额(大写):人民币八佰一拾玖万元整,￥:8190000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乙方提供的绒毛含绒量达到90%以上，货物要保持干燥，并且绒毛内不得掺杂杂物。</w:t>
      </w:r>
    </w:p>
    <w:p>
      <w:pPr>
        <w:ind w:left="0" w:right="0" w:firstLine="560"/>
        <w:spacing w:before="450" w:after="450" w:line="312" w:lineRule="auto"/>
      </w:pPr>
      <w:r>
        <w:rPr>
          <w:rFonts w:ascii="宋体" w:hAnsi="宋体" w:eastAsia="宋体" w:cs="宋体"/>
          <w:color w:val="000"/>
          <w:sz w:val="28"/>
          <w:szCs w:val="28"/>
        </w:rPr>
        <w:t xml:space="preserve">第四条收购价格：以基准价为基础，按收购时的\'市场价格作适当调整。</w:t>
      </w:r>
    </w:p>
    <w:p>
      <w:pPr>
        <w:ind w:left="0" w:right="0" w:firstLine="560"/>
        <w:spacing w:before="450" w:after="450" w:line="312" w:lineRule="auto"/>
      </w:pPr>
      <w:r>
        <w:rPr>
          <w:rFonts w:ascii="宋体" w:hAnsi="宋体" w:eastAsia="宋体" w:cs="宋体"/>
          <w:color w:val="000"/>
          <w:sz w:val="28"/>
          <w:szCs w:val="28"/>
        </w:rPr>
        <w:t xml:space="preserve">第五条收购办法</w:t>
      </w:r>
    </w:p>
    <w:p>
      <w:pPr>
        <w:ind w:left="0" w:right="0" w:firstLine="560"/>
        <w:spacing w:before="450" w:after="450" w:line="312" w:lineRule="auto"/>
      </w:pPr>
      <w:r>
        <w:rPr>
          <w:rFonts w:ascii="宋体" w:hAnsi="宋体" w:eastAsia="宋体" w:cs="宋体"/>
          <w:color w:val="000"/>
          <w:sz w:val="28"/>
          <w:szCs w:val="28"/>
        </w:rPr>
        <w:t xml:space="preserve">甲方在收购时限内应合理安排收购时间、数量，采用电话通知或公共通知形式，分时间段预约收购。乙方应根据甲方通知要求，及时按指定的质量和数量交货。交货时，乙方的产品符合甲方指定的质量、数量要求，甲方应当在当日予以收购，并开具收购单。因数量、质量或交货期限不符合规定而被拒收的，由乙方自行运回;乙方拒绝运回的，因保管不善所造成的损失由乙方承担。</w:t>
      </w:r>
    </w:p>
    <w:p>
      <w:pPr>
        <w:ind w:left="0" w:right="0" w:firstLine="560"/>
        <w:spacing w:before="450" w:after="450" w:line="312" w:lineRule="auto"/>
      </w:pPr>
      <w:r>
        <w:rPr>
          <w:rFonts w:ascii="宋体" w:hAnsi="宋体" w:eastAsia="宋体" w:cs="宋体"/>
          <w:color w:val="000"/>
          <w:sz w:val="28"/>
          <w:szCs w:val="28"/>
        </w:rPr>
        <w:t xml:space="preserve">第六条货款结算方式</w:t>
      </w:r>
    </w:p>
    <w:p>
      <w:pPr>
        <w:ind w:left="0" w:right="0" w:firstLine="560"/>
        <w:spacing w:before="450" w:after="450" w:line="312" w:lineRule="auto"/>
      </w:pPr>
      <w:r>
        <w:rPr>
          <w:rFonts w:ascii="宋体" w:hAnsi="宋体" w:eastAsia="宋体" w:cs="宋体"/>
          <w:color w:val="000"/>
          <w:sz w:val="28"/>
          <w:szCs w:val="28"/>
        </w:rPr>
        <w:t xml:space="preserve">由乙方凭收购单到甲方领取现金。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本合同一经签订，违反本合同任一条款，即为违约。</w:t>
      </w:r>
    </w:p>
    <w:p>
      <w:pPr>
        <w:ind w:left="0" w:right="0" w:firstLine="560"/>
        <w:spacing w:before="450" w:after="450" w:line="312" w:lineRule="auto"/>
      </w:pPr>
      <w:r>
        <w:rPr>
          <w:rFonts w:ascii="宋体" w:hAnsi="宋体" w:eastAsia="宋体" w:cs="宋体"/>
          <w:color w:val="000"/>
          <w:sz w:val="28"/>
          <w:szCs w:val="28"/>
        </w:rPr>
        <w:t xml:space="preserve">㈠若甲方未能按本合同第四条规定按期支付收购款，每延迟一天，按应付款项的3‰向乙方支付滞纳金。</w:t>
      </w:r>
    </w:p>
    <w:p>
      <w:pPr>
        <w:ind w:left="0" w:right="0" w:firstLine="560"/>
        <w:spacing w:before="450" w:after="450" w:line="312" w:lineRule="auto"/>
      </w:pPr>
      <w:r>
        <w:rPr>
          <w:rFonts w:ascii="宋体" w:hAnsi="宋体" w:eastAsia="宋体" w:cs="宋体"/>
          <w:color w:val="000"/>
          <w:sz w:val="28"/>
          <w:szCs w:val="28"/>
        </w:rPr>
        <w:t xml:space="preserve">㈡若乙方不能按期向甲方交付土地及地上建(构)筑物，每延迟一天，按应付款额的3‰赔偿甲方损失。</w:t>
      </w:r>
    </w:p>
    <w:p>
      <w:pPr>
        <w:ind w:left="0" w:right="0" w:firstLine="560"/>
        <w:spacing w:before="450" w:after="450" w:line="312" w:lineRule="auto"/>
      </w:pPr>
      <w:r>
        <w:rPr>
          <w:rFonts w:ascii="宋体" w:hAnsi="宋体" w:eastAsia="宋体" w:cs="宋体"/>
          <w:color w:val="000"/>
          <w:sz w:val="28"/>
          <w:szCs w:val="28"/>
        </w:rPr>
        <w:t xml:space="preserve">㈢若因甲、乙任何一方原因造成本合同不能履行，违约方按本合同约定土地收购款总额的13‰向守约方支付违约金。</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地震、台风、水灾、战争、国家政策发生重大调整以及其他不可抗力因素，致使直接影响本合同的履行或者不能按约定的条件履行时，遇有上述不可抗力的一方应立即以书面形式通知对方，并应在六天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第九条本合同未尽事宜，经双方商定可签订补充协议。若因本合同发生纠纷，协商不成的可向人民法院提起诉讼。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第十条本合同于20xx年02月27日在******市***区签订，壹式陆份，并具同等法律效力，甲、乙双方各执叁份。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玩具招标合同范本4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一、产品名称、规格、数量、单价、总金额、供货时间及数量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二、质量要求及技术标准：细度，长度符合需方要求标准，含绒率以上，以下短绒率≤。</w:t>
      </w:r>
    </w:p>
    <w:p>
      <w:pPr>
        <w:ind w:left="0" w:right="0" w:firstLine="560"/>
        <w:spacing w:before="450" w:after="450" w:line="312" w:lineRule="auto"/>
      </w:pPr>
      <w:r>
        <w:rPr>
          <w:rFonts w:ascii="宋体" w:hAnsi="宋体" w:eastAsia="宋体" w:cs="宋体"/>
          <w:color w:val="000"/>
          <w:sz w:val="28"/>
          <w:szCs w:val="28"/>
        </w:rPr>
        <w:t xml:space="preserve">三、交货地点、方式：供方负责送货到需方仓库，乙方承担费用。</w:t>
      </w:r>
    </w:p>
    <w:p>
      <w:pPr>
        <w:ind w:left="0" w:right="0" w:firstLine="560"/>
        <w:spacing w:before="450" w:after="450" w:line="312" w:lineRule="auto"/>
      </w:pPr>
      <w:r>
        <w:rPr>
          <w:rFonts w:ascii="宋体" w:hAnsi="宋体" w:eastAsia="宋体" w:cs="宋体"/>
          <w:color w:val="000"/>
          <w:sz w:val="28"/>
          <w:szCs w:val="28"/>
        </w:rPr>
        <w:t xml:space="preserve">四、外包装标准：外包装完好无污损。</w:t>
      </w:r>
    </w:p>
    <w:p>
      <w:pPr>
        <w:ind w:left="0" w:right="0" w:firstLine="560"/>
        <w:spacing w:before="450" w:after="450" w:line="312" w:lineRule="auto"/>
      </w:pPr>
      <w:r>
        <w:rPr>
          <w:rFonts w:ascii="宋体" w:hAnsi="宋体" w:eastAsia="宋体" w:cs="宋体"/>
          <w:color w:val="000"/>
          <w:sz w:val="28"/>
          <w:szCs w:val="28"/>
        </w:rPr>
        <w:t xml:space="preserve">五、验收标准及提出异议期限：按《产品质量法》及国标规定执行。</w:t>
      </w:r>
    </w:p>
    <w:p>
      <w:pPr>
        <w:ind w:left="0" w:right="0" w:firstLine="560"/>
        <w:spacing w:before="450" w:after="450" w:line="312" w:lineRule="auto"/>
      </w:pPr>
      <w:r>
        <w:rPr>
          <w:rFonts w:ascii="宋体" w:hAnsi="宋体" w:eastAsia="宋体" w:cs="宋体"/>
          <w:color w:val="000"/>
          <w:sz w:val="28"/>
          <w:szCs w:val="28"/>
        </w:rPr>
        <w:t xml:space="preserve">六、结算方式及期限：按国标17%回潮计算标重，货到需方单位，由需方支付方货款，其余货款在收到供方增值^v^三个月之内，全部付清。</w:t>
      </w:r>
    </w:p>
    <w:p>
      <w:pPr>
        <w:ind w:left="0" w:right="0" w:firstLine="560"/>
        <w:spacing w:before="450" w:after="450" w:line="312" w:lineRule="auto"/>
      </w:pPr>
      <w:r>
        <w:rPr>
          <w:rFonts w:ascii="宋体" w:hAnsi="宋体" w:eastAsia="宋体" w:cs="宋体"/>
          <w:color w:val="000"/>
          <w:sz w:val="28"/>
          <w:szCs w:val="28"/>
        </w:rPr>
        <w:t xml:space="preserve">七、违约责任：供方包出货，如由供方原因所造成的损失，由供方负责，其他事项按《合同法》执行。</w:t>
      </w:r>
    </w:p>
    <w:p>
      <w:pPr>
        <w:ind w:left="0" w:right="0" w:firstLine="560"/>
        <w:spacing w:before="450" w:after="450" w:line="312" w:lineRule="auto"/>
      </w:pPr>
      <w:r>
        <w:rPr>
          <w:rFonts w:ascii="宋体" w:hAnsi="宋体" w:eastAsia="宋体" w:cs="宋体"/>
          <w:color w:val="000"/>
          <w:sz w:val="28"/>
          <w:szCs w:val="28"/>
        </w:rPr>
        <w:t xml:space="preserve">八、解决合同纠纷方式：此合同未及事项双方协商解决，协商无效，按法律程序依法签订地法院解决。</w:t>
      </w:r>
    </w:p>
    <w:p>
      <w:pPr>
        <w:ind w:left="0" w:right="0" w:firstLine="560"/>
        <w:spacing w:before="450" w:after="450" w:line="312" w:lineRule="auto"/>
      </w:pPr>
      <w:r>
        <w:rPr>
          <w:rFonts w:ascii="宋体" w:hAnsi="宋体" w:eastAsia="宋体" w:cs="宋体"/>
          <w:color w:val="000"/>
          <w:sz w:val="28"/>
          <w:szCs w:val="28"/>
        </w:rPr>
        <w:t xml:space="preserve">九、本合同一式二份，由供需双方各执一份，具有同等法律效力(传真件有效)。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玩具招标合同范本5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一、根据^v^合同法的规定，经双方共同协商签订本合同，以兹共同信守。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二、交货时间：由于交货时间原因产生港杂费等费用由供方承担。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七、付款方式：合同签订当天，卖方需支付卖方伍万元的定金，剩余货款由买方直接转账到卖方指定账户内。款到发货。</w:t>
      </w:r>
    </w:p>
    <w:p>
      <w:pPr>
        <w:ind w:left="0" w:right="0" w:firstLine="560"/>
        <w:spacing w:before="450" w:after="450" w:line="312" w:lineRule="auto"/>
      </w:pPr>
      <w:r>
        <w:rPr>
          <w:rFonts w:ascii="宋体" w:hAnsi="宋体" w:eastAsia="宋体" w:cs="宋体"/>
          <w:color w:val="000"/>
          <w:sz w:val="28"/>
          <w:szCs w:val="28"/>
        </w:rPr>
        <w:t xml:space="preserve">八、违约责任：按合同法处理。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2025-06-21T06:40:57+08:00</dcterms:created>
  <dcterms:modified xsi:type="dcterms:W3CDTF">2025-06-21T06:40:57+08:00</dcterms:modified>
</cp:coreProperties>
</file>

<file path=docProps/custom.xml><?xml version="1.0" encoding="utf-8"?>
<Properties xmlns="http://schemas.openxmlformats.org/officeDocument/2006/custom-properties" xmlns:vt="http://schemas.openxmlformats.org/officeDocument/2006/docPropsVTypes"/>
</file>