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赠与房屋合同范本(热门39篇)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赠与房屋合同范本1甲方（赠与人）：_______________住所：_______________________有效证件号码：______________乙方（受赠人）：_______________住所：_______________...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甲方（签字）：住所：身份证号：签约时间：乙方监护人（签字）：住所：身份证号：签约时间：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(一)* * *(姓名)，男，*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(二)* * *(姓名)，女，*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受赠人：* * *(姓名)，女/男，*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赠与人* * *、* * *是夫妻，共同拥有以* * *名义登记的位于广东省天津市* * *区* * 花园* *栋* *号(房产证号为：天津房地字第* * * *号)的房产。</w:t>
      </w:r>
    </w:p>
    <w:p>
      <w:pPr>
        <w:ind w:left="0" w:right="0" w:firstLine="560"/>
        <w:spacing w:before="450" w:after="450" w:line="312" w:lineRule="auto"/>
      </w:pPr>
      <w:r>
        <w:rPr>
          <w:rFonts w:ascii="宋体" w:hAnsi="宋体" w:eastAsia="宋体" w:cs="宋体"/>
          <w:color w:val="000"/>
          <w:sz w:val="28"/>
          <w:szCs w:val="28"/>
        </w:rPr>
        <w:t xml:space="preserve">现* *、* *将上述房产赠与给受赠人* *，作为受赠人* *的个人财产。受赠人* *接受赠与上述房产。</w:t>
      </w:r>
    </w:p>
    <w:p>
      <w:pPr>
        <w:ind w:left="0" w:right="0" w:firstLine="560"/>
        <w:spacing w:before="450" w:after="450" w:line="312" w:lineRule="auto"/>
      </w:pPr>
      <w:r>
        <w:rPr>
          <w:rFonts w:ascii="宋体" w:hAnsi="宋体" w:eastAsia="宋体" w:cs="宋体"/>
          <w:color w:val="000"/>
          <w:sz w:val="28"/>
          <w:szCs w:val="28"/>
        </w:rPr>
        <w:t xml:space="preserve">此赠与合同是合同双方真实意思表示。</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赠与房屋合同范本4</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赠与房屋合同范本6</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关系)自愿将共有坐落在，产籍号：__ 号，建筑面积：__ 平方米私有房屋无偿赠与给乙方。甲方保证赠与给乙方是上述房屋全部所有权，并免遭任何第三人追索。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赠与房屋合同范本7</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赠与房屋合同范本8</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赠与房屋合同范本10</w:t>
      </w:r>
    </w:p>
    <w:p>
      <w:pPr>
        <w:ind w:left="0" w:right="0" w:firstLine="560"/>
        <w:spacing w:before="450" w:after="450" w:line="312" w:lineRule="auto"/>
      </w:pPr>
      <w:r>
        <w:rPr>
          <w:rFonts w:ascii="宋体" w:hAnsi="宋体" w:eastAsia="宋体" w:cs="宋体"/>
          <w:color w:val="000"/>
          <w:sz w:val="28"/>
          <w:szCs w:val="28"/>
        </w:rPr>
        <w:t xml:space="preserve">房屋赠与是指一方(赠与人)自愿把自己所有的房屋无偿赠与他人(受赠人)，他人愿意接受的民事法律行为。房屋赠与的双方当事人应订立书面合同。</w:t>
      </w:r>
    </w:p>
    <w:p>
      <w:pPr>
        <w:ind w:left="0" w:right="0" w:firstLine="560"/>
        <w:spacing w:before="450" w:after="450" w:line="312" w:lineRule="auto"/>
      </w:pPr>
      <w:r>
        <w:rPr>
          <w:rFonts w:ascii="宋体" w:hAnsi="宋体" w:eastAsia="宋体" w:cs="宋体"/>
          <w:color w:val="000"/>
          <w:sz w:val="28"/>
          <w:szCs w:val="28"/>
        </w:rPr>
        <w:t xml:space="preserve">现实生活中可能很少会出现一处房产赠与两人的情况，但是并不代表没有，那么当出现一处房产赠与了两人的情况，赠送效力要如何认定呢？下面的文章中整理了一宗案例，详细分析了一房两赠情况的处理。</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被告李A、原告李B系父女，被告李A、李D系父子。被告李A与其妻原有坐落于北京市通州区粮食市*号院内(以下简称*号院内)北房4间、东房3间、西房1间。期间，承租人王A在承租期间建南房1间，因拖欠租金，王A以折抵租金的形式将南房折给李A夫妇。1996年7月15日，有关部门将57号院内的北房4间、东房3间、西房1间及南房1间的产权登记在李A的名下。</w:t>
      </w:r>
    </w:p>
    <w:p>
      <w:pPr>
        <w:ind w:left="0" w:right="0" w:firstLine="560"/>
        <w:spacing w:before="450" w:after="450" w:line="312" w:lineRule="auto"/>
      </w:pPr>
      <w:r>
        <w:rPr>
          <w:rFonts w:ascii="宋体" w:hAnsi="宋体" w:eastAsia="宋体" w:cs="宋体"/>
          <w:color w:val="000"/>
          <w:sz w:val="28"/>
          <w:szCs w:val="28"/>
        </w:rPr>
        <w:t xml:space="preserve">1996年7月16日，经通县公证处公证，被告李A与其妻自愿将南房1间赠与原告李B。但李B没有实际占有使用该房，也没有到国家有关房屋管理机关办理产权过户手续。1997年4月，被告李A之妻病故。1997年7月14日，被告李A将57号院内的北房4间、东房3间、西房1间、南房1间赠与被告李宝丰之女李C，经通县公证处公证并办理了产权过户手续。20xx年，被告李A的其他子女起诉被告李A、李D，要求依法继承母亲的遗产。</w:t>
      </w:r>
    </w:p>
    <w:p>
      <w:pPr>
        <w:ind w:left="0" w:right="0" w:firstLine="560"/>
        <w:spacing w:before="450" w:after="450" w:line="312" w:lineRule="auto"/>
      </w:pPr>
      <w:r>
        <w:rPr>
          <w:rFonts w:ascii="宋体" w:hAnsi="宋体" w:eastAsia="宋体" w:cs="宋体"/>
          <w:color w:val="000"/>
          <w:sz w:val="28"/>
          <w:szCs w:val="28"/>
        </w:rPr>
        <w:t xml:space="preserve">20xx年8月，法院依法对被告李A与其妻的共有财产北房、东房、西房进行了分割，但未对南房1间做出处理，理由是原告未能提供南房系李A夫妻共同财产的证据。</w:t>
      </w:r>
    </w:p>
    <w:p>
      <w:pPr>
        <w:ind w:left="0" w:right="0" w:firstLine="560"/>
        <w:spacing w:before="450" w:after="450" w:line="312" w:lineRule="auto"/>
      </w:pPr>
      <w:r>
        <w:rPr>
          <w:rFonts w:ascii="宋体" w:hAnsi="宋体" w:eastAsia="宋体" w:cs="宋体"/>
          <w:color w:val="000"/>
          <w:sz w:val="28"/>
          <w:szCs w:val="28"/>
        </w:rPr>
        <w:t xml:space="preserve">&gt;【案情分析】</w:t>
      </w:r>
    </w:p>
    <w:p>
      <w:pPr>
        <w:ind w:left="0" w:right="0" w:firstLine="560"/>
        <w:spacing w:before="450" w:after="450" w:line="312" w:lineRule="auto"/>
      </w:pPr>
      <w:r>
        <w:rPr>
          <w:rFonts w:ascii="宋体" w:hAnsi="宋体" w:eastAsia="宋体" w:cs="宋体"/>
          <w:color w:val="000"/>
          <w:sz w:val="28"/>
          <w:szCs w:val="28"/>
        </w:rPr>
        <w:t xml:space="preserve">本案在审理过程中，有两种不同意见：</w:t>
      </w:r>
    </w:p>
    <w:p>
      <w:pPr>
        <w:ind w:left="0" w:right="0" w:firstLine="560"/>
        <w:spacing w:before="450" w:after="450" w:line="312" w:lineRule="auto"/>
      </w:pPr>
      <w:r>
        <w:rPr>
          <w:rFonts w:ascii="宋体" w:hAnsi="宋体" w:eastAsia="宋体" w:cs="宋体"/>
          <w:color w:val="000"/>
          <w:sz w:val="28"/>
          <w:szCs w:val="28"/>
        </w:rPr>
        <w:t xml:space="preserve">第一种意见认为，1996年，李A夫妇自愿将南房赠与女儿李B的赠与行为合法有效。理由是，李A与其妻在夫妻关系存续期间，经合意和公证，自愿将南房赠与李B，是对夫妻共同财产的合法处分，故赠与是有效的。1997年，李A又将全部房屋(含南房)赠与给孙女李C，是在妻子病故后，家庭成员析产继承前的赠与。因李A擅自处分其妻的遗产，故赠与系违法的无效赠与。综上，应依法支持李B的诉讼请求。</w:t>
      </w:r>
    </w:p>
    <w:p>
      <w:pPr>
        <w:ind w:left="0" w:right="0" w:firstLine="560"/>
        <w:spacing w:before="450" w:after="450" w:line="312" w:lineRule="auto"/>
      </w:pPr>
      <w:r>
        <w:rPr>
          <w:rFonts w:ascii="宋体" w:hAnsi="宋体" w:eastAsia="宋体" w:cs="宋体"/>
          <w:color w:val="000"/>
          <w:sz w:val="28"/>
          <w:szCs w:val="28"/>
        </w:rPr>
        <w:t xml:space="preserve">第二种意见认为：1997年，李A将全部房屋(含南房)赠与孙女李C行为部分有效部分无效。理由是李A将全部房屋赠与孙女李C，是在家庭成员未析产继承的情况下实施的赠与行为，李A不仅处分自己应得的份额，同时也处分家庭成员的遗产份额，故此赠与行为部分有效部分无效，应驳回原告李B的诉讼请求。</w:t>
      </w:r>
    </w:p>
    <w:p>
      <w:pPr>
        <w:ind w:left="0" w:right="0" w:firstLine="560"/>
        <w:spacing w:before="450" w:after="450" w:line="312" w:lineRule="auto"/>
      </w:pPr>
      <w:r>
        <w:rPr>
          <w:rFonts w:ascii="宋体" w:hAnsi="宋体" w:eastAsia="宋体" w:cs="宋体"/>
          <w:color w:val="000"/>
          <w:sz w:val="28"/>
          <w:szCs w:val="28"/>
        </w:rPr>
        <w:t xml:space="preserve">&gt;笔者同意第二种意见，理由如下：</w:t>
      </w:r>
    </w:p>
    <w:p>
      <w:pPr>
        <w:ind w:left="0" w:right="0" w:firstLine="560"/>
        <w:spacing w:before="450" w:after="450" w:line="312" w:lineRule="auto"/>
      </w:pPr>
      <w:r>
        <w:rPr>
          <w:rFonts w:ascii="宋体" w:hAnsi="宋体" w:eastAsia="宋体" w:cs="宋体"/>
          <w:color w:val="000"/>
          <w:sz w:val="28"/>
          <w:szCs w:val="28"/>
        </w:rPr>
        <w:t xml:space="preserve">1、第一份赠与合同虽成立但未生效。我国法律规定，赠与合同是指赠与人将自己的财产无偿给予受赠人，受赠人表示接受赠与的合同。赠与合同是单务、无偿合同，同时也是实践合同，即必须实际给予赠与物，赠与才生效。</w:t>
      </w:r>
    </w:p>
    <w:p>
      <w:pPr>
        <w:ind w:left="0" w:right="0" w:firstLine="560"/>
        <w:spacing w:before="450" w:after="450" w:line="312" w:lineRule="auto"/>
      </w:pPr>
      <w:r>
        <w:rPr>
          <w:rFonts w:ascii="宋体" w:hAnsi="宋体" w:eastAsia="宋体" w:cs="宋体"/>
          <w:color w:val="000"/>
          <w:sz w:val="28"/>
          <w:szCs w:val="28"/>
        </w:rPr>
        <w:t xml:space="preserve">在本案中，李A对李B、李C的赠与合同都经过公证，这两个赠与合同都符合赠与合同成立的要素，故二合同均成立。但合同成立并不一定生效。赠与合同的`生效要以实际给付为要件。不动产的给付，系法律规定的要式行为，即要到国家有关机关办理产权过户登记手续，否则，所有权不发生转移，赠予合同不生效。本案中李A对李B的赠与，虽经公证成立，但因未实际交付使用及未办理房产的过户手续，故赠与并未生效，房屋的所有权一直未发生转移。所以，该赠与合同虽成立但未生效，赠与标的物南房1间仍为李A夫妇共有财产。而李A对李C的赠与则已经实际交付、使用，并及时办理了房产的过户手续，房屋的所有权已经转移，故该赠予合同在形式上是成立且生效的。</w:t>
      </w:r>
    </w:p>
    <w:p>
      <w:pPr>
        <w:ind w:left="0" w:right="0" w:firstLine="560"/>
        <w:spacing w:before="450" w:after="450" w:line="312" w:lineRule="auto"/>
      </w:pPr>
      <w:r>
        <w:rPr>
          <w:rFonts w:ascii="宋体" w:hAnsi="宋体" w:eastAsia="宋体" w:cs="宋体"/>
          <w:color w:val="000"/>
          <w:sz w:val="28"/>
          <w:szCs w:val="28"/>
        </w:rPr>
        <w:t xml:space="preserve">2、第二份赠与合同，虽生效但其效力不能及于全部房产。1997年，李A将全部房屋赠与孙女李C，形式上合同成立且生效，但法院同样不能支持。本案争议的房屋是李A夫妻的共同财产。在李A妻子去世后，全部房屋未进行家庭析产继承，一直处于共有状态。所以，李A只能处分自己的财产，无权处分其妻的遗产，李A将全部房屋赠与孙女李C系擅自处分共有财产的部分有效、部分无效的行为，即对李A应继承部分的赠与是有效的合法处分，对其他人应继承部分的赠与是无效的无权处分。20xx年8月，法院依法对被告李A之妻的遗产北房、东房、西房进行了分割，但未对南房1间做出处理，可见诉争的南房并未确权。李B以财产权属为由起诉，并非以遗产继承为由，故不应支持李B的诉讼请求，对此只能另案解决。</w:t>
      </w:r>
    </w:p>
    <w:p>
      <w:pPr>
        <w:ind w:left="0" w:right="0" w:firstLine="560"/>
        <w:spacing w:before="450" w:after="450" w:line="312" w:lineRule="auto"/>
      </w:pPr>
      <w:r>
        <w:rPr>
          <w:rFonts w:ascii="宋体" w:hAnsi="宋体" w:eastAsia="宋体" w:cs="宋体"/>
          <w:color w:val="000"/>
          <w:sz w:val="28"/>
          <w:szCs w:val="28"/>
        </w:rPr>
        <w:t xml:space="preserve">综上，赠与合同成立，不必然就生效，赠与的生效要件是赠与物的实际给付，就本案而言就是不动产所有权的要式转移。本案原告所根据的赠与因不具备实际给付要件而未生效，故其诉讼请求不能成立，法院的判决是正确的。原告本应以其父无权处分其母遗产份额，要求继续分割其母部分遗产即南房1间为诉因，维护自己的合法权益。</w:t>
      </w:r>
    </w:p>
    <w:p>
      <w:pPr>
        <w:ind w:left="0" w:right="0" w:firstLine="560"/>
        <w:spacing w:before="450" w:after="450" w:line="312" w:lineRule="auto"/>
      </w:pPr>
      <w:r>
        <w:rPr>
          <w:rFonts w:ascii="宋体" w:hAnsi="宋体" w:eastAsia="宋体" w:cs="宋体"/>
          <w:color w:val="000"/>
          <w:sz w:val="28"/>
          <w:szCs w:val="28"/>
        </w:rPr>
        <w:t xml:space="preserve">&gt;【案情结果】</w:t>
      </w:r>
    </w:p>
    <w:p>
      <w:pPr>
        <w:ind w:left="0" w:right="0" w:firstLine="560"/>
        <w:spacing w:before="450" w:after="450" w:line="312" w:lineRule="auto"/>
      </w:pPr>
      <w:r>
        <w:rPr>
          <w:rFonts w:ascii="宋体" w:hAnsi="宋体" w:eastAsia="宋体" w:cs="宋体"/>
          <w:color w:val="000"/>
          <w:sz w:val="28"/>
          <w:szCs w:val="28"/>
        </w:rPr>
        <w:t xml:space="preserve">法院审理后认为，57号院内的南房1间虽登记在李A的名下，但系李A与其妻婚姻存续期间的共同财产。1996年，李A夫妇自愿将南房赠与李B，李B也表示接受赠与并办理了公证，但李B未依法办理产权过户手续，也没有实际占有、使用该房，故该赠与合同无效。</w:t>
      </w:r>
    </w:p>
    <w:p>
      <w:pPr>
        <w:ind w:left="0" w:right="0" w:firstLine="560"/>
        <w:spacing w:before="450" w:after="450" w:line="312" w:lineRule="auto"/>
      </w:pPr>
      <w:r>
        <w:rPr>
          <w:rFonts w:ascii="宋体" w:hAnsi="宋体" w:eastAsia="宋体" w:cs="宋体"/>
          <w:color w:val="000"/>
          <w:sz w:val="28"/>
          <w:szCs w:val="28"/>
        </w:rPr>
        <w:t xml:space="preserve">1997年，李A之妻病故后，李A将57号院内的全部房屋包括南房1间赠与李D之女李C，但李A之妻病故后，因家庭成员未对57号院内的南房1间析产继承，该南房1间仍处于共有状态，李A自行处分共有财产的行为系部分有效部分无效的民事行为。李B要求确认该南房1间属自己所有的诉讼请求没有事实和法律依据，法院不予支持。根据《_民法通则》第五条、第七十二条之规定，判决驳回原告李B的诉讼请求。</w:t>
      </w:r>
    </w:p>
    <w:p>
      <w:pPr>
        <w:ind w:left="0" w:right="0" w:firstLine="560"/>
        <w:spacing w:before="450" w:after="450" w:line="312" w:lineRule="auto"/>
      </w:pPr>
      <w:r>
        <w:rPr>
          <w:rFonts w:ascii="宋体" w:hAnsi="宋体" w:eastAsia="宋体" w:cs="宋体"/>
          <w:color w:val="000"/>
          <w:sz w:val="28"/>
          <w:szCs w:val="28"/>
        </w:rPr>
        <w:t xml:space="preserve">以上就是房产两次赠送处理的一起具体案例分析，相信会给读者朋友一些帮助，让大家可以了解清楚这方面的法律知识。</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赠与房屋合同范本11</w:t>
      </w:r>
    </w:p>
    <w:p>
      <w:pPr>
        <w:ind w:left="0" w:right="0" w:firstLine="560"/>
        <w:spacing w:before="450" w:after="450" w:line="312" w:lineRule="auto"/>
      </w:pPr>
      <w:r>
        <w:rPr>
          <w:rFonts w:ascii="宋体" w:hAnsi="宋体" w:eastAsia="宋体" w:cs="宋体"/>
          <w:color w:val="000"/>
          <w:sz w:val="28"/>
          <w:szCs w:val="28"/>
        </w:rPr>
        <w:t xml:space="preserve">A方（赠与人）_____（写明姓名、住址）住所：_____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 B方（签章）_____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赠与房屋合同范本14</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地址： 地址：</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赠与房屋合同范本17</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赠与房屋合同范本18</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赠与房屋合同范本19</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有效证件号码：_____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&gt;第十二条：本合同一式_____份。其中甲方留执_____份，乙方留执_____份，为公正留执公证处_____份，为申请房屋所有权转移登记提交房屋权属登记机关一份。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赠与房屋合同范本21</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赠与房屋合同范本26</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赠与房屋合同范本30</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2025-06-20T14:40:23+08:00</dcterms:created>
  <dcterms:modified xsi:type="dcterms:W3CDTF">2025-06-20T14:40:23+08:00</dcterms:modified>
</cp:coreProperties>
</file>

<file path=docProps/custom.xml><?xml version="1.0" encoding="utf-8"?>
<Properties xmlns="http://schemas.openxmlformats.org/officeDocument/2006/custom-properties" xmlns:vt="http://schemas.openxmlformats.org/officeDocument/2006/docPropsVTypes"/>
</file>