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物业纱窗合同范本(汇总4篇)</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业纱窗合同范本1甲方：xxxx物业有限公司法定代表人：地址：xx物业小区乙方（劳动者姓名）：居民身份证号码：住址：按照相关规定，甲乙双方经平等协商，现订立本协议，共同遵守。第一条：本合同为定期合同日期自年 月 日至 年 月 日止，其中试用...</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物业纱窗合同范本1</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(4)维护全体业主公共利益，制止违反《前期物业服务管理合同》、《临时管理规约》和《装饰装修管理服务协议》的行为;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(6)依据《物业管理条例》、《山东省物业管理条例》中的规定和本合同的约定向乙方收取物业管理费用、停车车位维护费等相关费用;</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(9)提前将装修房屋的注意事项和禁止行为书面告知乙方，并与乙方订立《房屋装饰装修管理协议》;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(10)不得私自占用本物业的共用部位、共用设施、设备或改变其使用功能;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(3)遵守本物业的《临时管理规约》和《装饰装修管理服务协议》的管理规定;</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(5)装饰装修房屋时，和甲方签订《房屋装饰装修管理协议》，遵守有关法规、规章、政策的规定;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(8)教育、指导所属物业的承租人、使用人、亲友访客遵守本物业管理制度，对承租人、使用人及访客等违反本物业管理制度造成的损失、损害承担连带责任;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&gt;第二条 物业管理服务内容</w:t>
      </w:r>
    </w:p>
    <w:p>
      <w:pPr>
        <w:ind w:left="0" w:right="0" w:firstLine="560"/>
        <w:spacing w:before="450" w:after="450" w:line="312" w:lineRule="auto"/>
      </w:pPr>
      <w:r>
        <w:rPr>
          <w:rFonts w:ascii="宋体" w:hAnsi="宋体" w:eastAsia="宋体" w:cs="宋体"/>
          <w:color w:val="000"/>
          <w:sz w:val="28"/>
          <w:szCs w:val="28"/>
        </w:rPr>
        <w:t xml:space="preserve">1、房屋共用部位的维护和管理：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2、房屋共用设施设备的维护和管理：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3、环境卫生：物业管理区域内公共场所清扫、道路保洁;公共环境的消杀;生活垃圾清运;绿化养护。物业管理区域绿化日常浇水、修剪、施肥、杀虫、补苗。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5、交通秩序与车辆停放：提供小区停车秩序管理服务;保持小区安静;制止在非停车场地停放车辆。</w:t>
      </w:r>
    </w:p>
    <w:p>
      <w:pPr>
        <w:ind w:left="0" w:right="0" w:firstLine="560"/>
        <w:spacing w:before="450" w:after="450" w:line="312" w:lineRule="auto"/>
      </w:pPr>
      <w:r>
        <w:rPr>
          <w:rFonts w:ascii="宋体" w:hAnsi="宋体" w:eastAsia="宋体" w:cs="宋体"/>
          <w:color w:val="000"/>
          <w:sz w:val="28"/>
          <w:szCs w:val="28"/>
        </w:rPr>
        <w:t xml:space="preserve">6、房屋装饰装修管理：与业主签订《房屋装饰装修管理协议》;对违章装修行为进行劝阻、制止;违章不听者，及时向政府有关行政主管部门报告。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7、消防管理：消防宣传;做好消防设备的日常维护保养工作;发现火灾及时报警，并积极组织灭火。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&gt;第三条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2、共用部位、共用设施设备的维护和管理：共用部位无破损，共用设施设备运行正常;定期维护保养;专人维护保养。</w:t>
      </w:r>
    </w:p>
    <w:p>
      <w:pPr>
        <w:ind w:left="0" w:right="0" w:firstLine="560"/>
        <w:spacing w:before="450" w:after="450" w:line="312" w:lineRule="auto"/>
      </w:pPr>
      <w:r>
        <w:rPr>
          <w:rFonts w:ascii="宋体" w:hAnsi="宋体" w:eastAsia="宋体" w:cs="宋体"/>
          <w:color w:val="000"/>
          <w:sz w:val="28"/>
          <w:szCs w:val="28"/>
        </w:rPr>
        <w:t xml:space="preserve">3、环境卫生：环境整洁、无污染;生活垃圾定期清理。</w:t>
      </w:r>
    </w:p>
    <w:p>
      <w:pPr>
        <w:ind w:left="0" w:right="0" w:firstLine="560"/>
        <w:spacing w:before="450" w:after="450" w:line="312" w:lineRule="auto"/>
      </w:pPr>
      <w:r>
        <w:rPr>
          <w:rFonts w:ascii="宋体" w:hAnsi="宋体" w:eastAsia="宋体" w:cs="宋体"/>
          <w:color w:val="000"/>
          <w:sz w:val="28"/>
          <w:szCs w:val="28"/>
        </w:rPr>
        <w:t xml:space="preserve">4、交通秩序与车辆停放：道路畅通有序;车辆停放整齐;</w:t>
      </w:r>
    </w:p>
    <w:p>
      <w:pPr>
        <w:ind w:left="0" w:right="0" w:firstLine="560"/>
        <w:spacing w:before="450" w:after="450" w:line="312" w:lineRule="auto"/>
      </w:pPr>
      <w:r>
        <w:rPr>
          <w:rFonts w:ascii="宋体" w:hAnsi="宋体" w:eastAsia="宋体" w:cs="宋体"/>
          <w:color w:val="000"/>
          <w:sz w:val="28"/>
          <w:szCs w:val="28"/>
        </w:rPr>
        <w:t xml:space="preserve">5、安全防范：突发事故的紧急预案;主口实行24小时值守，区内实行定时巡逻制度;协助_门维护本物业区域内的公共秩序;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6、房屋共用部位、共用设施设备修理：对房屋共用部分，共用设施损毁的进行修理。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&gt;第四条 物业管理服务费</w:t>
      </w:r>
    </w:p>
    <w:p>
      <w:pPr>
        <w:ind w:left="0" w:right="0" w:firstLine="560"/>
        <w:spacing w:before="450" w:after="450" w:line="312" w:lineRule="auto"/>
      </w:pPr>
      <w:r>
        <w:rPr>
          <w:rFonts w:ascii="宋体" w:hAnsi="宋体" w:eastAsia="宋体" w:cs="宋体"/>
          <w:color w:val="000"/>
          <w:sz w:val="28"/>
          <w:szCs w:val="28"/>
        </w:rPr>
        <w:t xml:space="preserve">1、乙方交费时间：以开发商发出的入住通知书规定交房之日起计收;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2、收费标准(按建筑面积)，商业物业：按每月每平方米______元收取，</w:t>
      </w:r>
    </w:p>
    <w:p>
      <w:pPr>
        <w:ind w:left="0" w:right="0" w:firstLine="560"/>
        <w:spacing w:before="450" w:after="450" w:line="312" w:lineRule="auto"/>
      </w:pPr>
      <w:r>
        <w:rPr>
          <w:rFonts w:ascii="宋体" w:hAnsi="宋体" w:eastAsia="宋体" w:cs="宋体"/>
          <w:color w:val="000"/>
          <w:sz w:val="28"/>
          <w:szCs w:val="28"/>
        </w:rPr>
        <w:t xml:space="preserve">3、不因乙方物业空置原因改变物业管理服务费的`收费标准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4、乙方出租物业时，物业管理服务费由乙方或承租方交纳，乙方负有连带责任;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5、乙方转让物业时，须交清转让之前的物业管理服务费。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6、物业管理服务费已包含部分共用设施设备的能耗费，但不包括公共照明等费用。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7、甲方受乙方的委托对其房屋自用部位、自用设备的维修、养护及其它特约服务的费用，由当事人自行约定，如维修期外龙头、检查线路、维修暖气漏水等。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8、乙方交纳费用周期为每年年初预交一次。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9、其他费用：__________________.</w:t>
      </w:r>
    </w:p>
    <w:p>
      <w:pPr>
        <w:ind w:left="0" w:right="0" w:firstLine="560"/>
        <w:spacing w:before="450" w:after="450" w:line="312" w:lineRule="auto"/>
      </w:pPr>
      <w:r>
        <w:rPr>
          <w:rFonts w:ascii="宋体" w:hAnsi="宋体" w:eastAsia="宋体" w:cs="宋体"/>
          <w:color w:val="000"/>
          <w:sz w:val="28"/>
          <w:szCs w:val="28"/>
        </w:rPr>
        <w:t xml:space="preserve">&gt;第五条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&gt;第六条 广告牌设置及权益</w:t>
      </w:r>
    </w:p>
    <w:p>
      <w:pPr>
        <w:ind w:left="0" w:right="0" w:firstLine="560"/>
        <w:spacing w:before="450" w:after="450" w:line="312" w:lineRule="auto"/>
      </w:pPr>
      <w:r>
        <w:rPr>
          <w:rFonts w:ascii="宋体" w:hAnsi="宋体" w:eastAsia="宋体" w:cs="宋体"/>
          <w:color w:val="000"/>
          <w:sz w:val="28"/>
          <w:szCs w:val="28"/>
        </w:rPr>
        <w:t xml:space="preserve">本物业区域内的广告牌的设置3甲方统一管理;广告牌收益用于补充物业管理资金亏损，如有盈余用于补充公共维修资金;禁止任何人在物业区域内设置广告牌获取私人利益;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为维护公众、业主、使用人的切身利益，在不可预见情况下，如发生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2、在本协议执行期间，如遇不可抗力，致使本协议无法履行，双方按有关法律规定处理。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3、本协议内空格部位填写的文字与印刷文字具有同等效力。本协议中未规定的事宜，均遵照国家有关法律、法规和规章执行。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4、本协议在履行中如发生争议，双方可以协商或调解解决，不愿协商、调解或者协商、调解无效的，当事人可提交仲裁委员会仲裁或法向人民法院起诉。</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物业纱窗合同范本3</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物业类型：商业（住宅配套）；</w:t>
      </w:r>
    </w:p>
    <w:p>
      <w:pPr>
        <w:ind w:left="0" w:right="0" w:firstLine="560"/>
        <w:spacing w:before="450" w:after="450" w:line="312" w:lineRule="auto"/>
      </w:pPr>
      <w:r>
        <w:rPr>
          <w:rFonts w:ascii="宋体" w:hAnsi="宋体" w:eastAsia="宋体" w:cs="宋体"/>
          <w:color w:val="000"/>
          <w:sz w:val="28"/>
          <w:szCs w:val="28"/>
        </w:rPr>
        <w:t xml:space="preserve">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甲方商铺建筑面积：平方米</w:t>
      </w:r>
    </w:p>
    <w:p>
      <w:pPr>
        <w:ind w:left="0" w:right="0" w:firstLine="560"/>
        <w:spacing w:before="450" w:after="450" w:line="312" w:lineRule="auto"/>
      </w:pPr>
      <w:r>
        <w:rPr>
          <w:rFonts w:ascii="宋体" w:hAnsi="宋体" w:eastAsia="宋体" w:cs="宋体"/>
          <w:color w:val="000"/>
          <w:sz w:val="28"/>
          <w:szCs w:val="28"/>
        </w:rPr>
        <w:t xml:space="preserve">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第九条 公共秩序维护。</w:t>
      </w:r>
    </w:p>
    <w:p>
      <w:pPr>
        <w:ind w:left="0" w:right="0" w:firstLine="560"/>
        <w:spacing w:before="450" w:after="450" w:line="312" w:lineRule="auto"/>
      </w:pPr>
      <w:r>
        <w:rPr>
          <w:rFonts w:ascii="宋体" w:hAnsi="宋体" w:eastAsia="宋体" w:cs="宋体"/>
          <w:color w:val="000"/>
          <w:sz w:val="28"/>
          <w:szCs w:val="28"/>
        </w:rPr>
        <w:t xml:space="preserve">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）物业管理企业的利润；</w:t>
      </w:r>
    </w:p>
    <w:p>
      <w:pPr>
        <w:ind w:left="0" w:right="0" w:firstLine="560"/>
        <w:spacing w:before="450" w:after="450" w:line="312" w:lineRule="auto"/>
      </w:pPr>
      <w:r>
        <w:rPr>
          <w:rFonts w:ascii="宋体" w:hAnsi="宋体" w:eastAsia="宋体" w:cs="宋体"/>
          <w:color w:val="000"/>
          <w:sz w:val="28"/>
          <w:szCs w:val="28"/>
        </w:rPr>
        <w:t xml:space="preserve">（ 10 ）法定税费；</w:t>
      </w:r>
    </w:p>
    <w:p>
      <w:pPr>
        <w:ind w:left="0" w:right="0" w:firstLine="560"/>
        <w:spacing w:before="450" w:after="450" w:line="312" w:lineRule="auto"/>
      </w:pPr>
      <w:r>
        <w:rPr>
          <w:rFonts w:ascii="宋体" w:hAnsi="宋体" w:eastAsia="宋体" w:cs="宋体"/>
          <w:color w:val="000"/>
          <w:sz w:val="28"/>
          <w:szCs w:val="28"/>
        </w:rPr>
        <w:t xml:space="preserve">（ 11 ）经甲方同意的其它费用。</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监督乙方管理工作的实施情况。</w:t>
      </w:r>
    </w:p>
    <w:p>
      <w:pPr>
        <w:ind w:left="0" w:right="0" w:firstLine="560"/>
        <w:spacing w:before="450" w:after="450" w:line="312" w:lineRule="auto"/>
      </w:pPr>
      <w:r>
        <w:rPr>
          <w:rFonts w:ascii="宋体" w:hAnsi="宋体" w:eastAsia="宋体" w:cs="宋体"/>
          <w:color w:val="000"/>
          <w:sz w:val="28"/>
          <w:szCs w:val="28"/>
        </w:rPr>
        <w:t xml:space="preserve">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装修及改造</w:t>
      </w:r>
    </w:p>
    <w:p>
      <w:pPr>
        <w:ind w:left="0" w:right="0" w:firstLine="560"/>
        <w:spacing w:before="450" w:after="450" w:line="312" w:lineRule="auto"/>
      </w:pPr>
      <w:r>
        <w:rPr>
          <w:rFonts w:ascii="宋体" w:hAnsi="宋体" w:eastAsia="宋体" w:cs="宋体"/>
          <w:color w:val="000"/>
          <w:sz w:val="28"/>
          <w:szCs w:val="28"/>
        </w:rPr>
        <w:t xml:space="preserve">（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2）在装修、改造的设计及施工过程中须遵守_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甲方及甲方所属员工在商街内的一切经营及业务活动必须遵守_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第二十二条 乙方权利义务</w:t>
      </w:r>
    </w:p>
    <w:p>
      <w:pPr>
        <w:ind w:left="0" w:right="0" w:firstLine="560"/>
        <w:spacing w:before="450" w:after="450" w:line="312" w:lineRule="auto"/>
      </w:pPr>
      <w:r>
        <w:rPr>
          <w:rFonts w:ascii="宋体" w:hAnsi="宋体" w:eastAsia="宋体" w:cs="宋体"/>
          <w:color w:val="000"/>
          <w:sz w:val="28"/>
          <w:szCs w:val="28"/>
        </w:rPr>
        <w:t xml:space="preserve">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向甲方收取物业服务费；</w:t>
      </w:r>
    </w:p>
    <w:p>
      <w:pPr>
        <w:ind w:left="0" w:right="0" w:firstLine="560"/>
        <w:spacing w:before="450" w:after="450" w:line="312" w:lineRule="auto"/>
      </w:pPr>
      <w:r>
        <w:rPr>
          <w:rFonts w:ascii="宋体" w:hAnsi="宋体" w:eastAsia="宋体" w:cs="宋体"/>
          <w:color w:val="000"/>
          <w:sz w:val="28"/>
          <w:szCs w:val="28"/>
        </w:rPr>
        <w:t xml:space="preserve">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22.７由于不可抗力的情况而影响商街内任何设施的正常运转时，乙方不承担甲方因此而造成的损失。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22.８维护停车场的车辆行驶停放秩序，提示车主妥善保管自己的贵重物品，以及严格遵守交通安全法规及道路安全行驶规定。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物业纱窗合同范本4</w:t>
      </w:r>
    </w:p>
    <w:p>
      <w:pPr>
        <w:ind w:left="0" w:right="0" w:firstLine="560"/>
        <w:spacing w:before="450" w:after="450" w:line="312" w:lineRule="auto"/>
      </w:pPr>
      <w:r>
        <w:rPr>
          <w:rFonts w:ascii="宋体" w:hAnsi="宋体" w:eastAsia="宋体" w:cs="宋体"/>
          <w:color w:val="000"/>
          <w:sz w:val="28"/>
          <w:szCs w:val="28"/>
        </w:rPr>
        <w:t xml:space="preserve">出租方姓名 /名称：（以下简称“甲方”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 /名称：（以下简称“乙方”）__________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一、租赁物业名称及地址：____________________________________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 _____年_____ 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 _____个月押金， 后续房租每 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 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 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 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 年 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 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 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十五、本租约适用_法律，自甲、乙双方签章订立后，双方均应遵守本租约规定的各项条款。假如发生争议，双方不能完满解决，将依照_有关法律及仲裁机构解决。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 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w:t>
      </w:r>
    </w:p>
    <w:p>
      <w:pPr>
        <w:ind w:left="0" w:right="0" w:firstLine="560"/>
        <w:spacing w:before="450" w:after="450" w:line="312" w:lineRule="auto"/>
      </w:pPr>
      <w:r>
        <w:rPr>
          <w:rFonts w:ascii="宋体" w:hAnsi="宋体" w:eastAsia="宋体" w:cs="宋体"/>
          <w:color w:val="000"/>
          <w:sz w:val="28"/>
          <w:szCs w:val="28"/>
        </w:rPr>
        <w:t xml:space="preserve">办理《房屋租赁许可证》和 《出租房屋安全许可证》。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2025-07-18T11:33:06+08:00</dcterms:created>
  <dcterms:modified xsi:type="dcterms:W3CDTF">2025-07-18T11:33:06+08:00</dcterms:modified>
</cp:coreProperties>
</file>

<file path=docProps/custom.xml><?xml version="1.0" encoding="utf-8"?>
<Properties xmlns="http://schemas.openxmlformats.org/officeDocument/2006/custom-properties" xmlns:vt="http://schemas.openxmlformats.org/officeDocument/2006/docPropsVTypes"/>
</file>