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合同(七篇)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购销 合同一买方： ____________________________ (以下简称乙方)根据《合同法》和《微型计算机商品管理更换退货责任规定》的有关规定，经甲乙双方协商一致达成协议如下：第一条 乙方向甲方订货总值为__________...</w:t>
      </w:r>
    </w:p>
    <w:p>
      <w:pPr>
        <w:ind w:left="0" w:right="0" w:firstLine="560"/>
        <w:spacing w:before="450" w:after="450" w:line="312" w:lineRule="auto"/>
      </w:pPr>
      <w:r>
        <w:rPr>
          <w:rFonts w:ascii="黑体" w:hAnsi="黑体" w:eastAsia="黑体" w:cs="黑体"/>
          <w:color w:val="000000"/>
          <w:sz w:val="36"/>
          <w:szCs w:val="36"/>
          <w:b w:val="1"/>
          <w:bCs w:val="1"/>
        </w:rPr>
        <w:t xml:space="preserve">购销 合同一</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腾达16口的交换机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购销 合同七</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(2)预付款_____________________________a;元。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2、整机三包有效期内出现质量问题，甲方负责在内维护、修理，并保证修理后的商品能正常使用30天以上，主要部件三包有效期内出现故障，甲方负责在内修理或更换新的主要部件(包括工时费和材料费)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至第内，售出的计算机整机或配件出现性能故障时，乙方可选择换货或修理。乙方要求换货时，甲方负责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甲方为乙方提供自售机之日起________年内____区用户上门硬件维修服务，实行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2025-05-04T13:18:33+08:00</dcterms:created>
  <dcterms:modified xsi:type="dcterms:W3CDTF">2025-05-04T13:18:33+08:00</dcterms:modified>
</cp:coreProperties>
</file>

<file path=docProps/custom.xml><?xml version="1.0" encoding="utf-8"?>
<Properties xmlns="http://schemas.openxmlformats.org/officeDocument/2006/custom-properties" xmlns:vt="http://schemas.openxmlformats.org/officeDocument/2006/docPropsVTypes"/>
</file>