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水混凝土合同范本(推荐44篇)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水混凝土合同范本1发包方(全称)： (以下简称甲方)承包方(全称)： (以下简称乙方)依照《_合同法》、《_建筑法》及其它有关法律、行政法规，遵循平等、自愿、公平和诚实信用的原则，双方就 年度罗村移民工程施工事项协商一致，特立本合同：一、 ...</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水混凝土合同范本2</w:t>
      </w:r>
    </w:p>
    <w:p>
      <w:pPr>
        <w:ind w:left="0" w:right="0" w:firstLine="560"/>
        <w:spacing w:before="450" w:after="450" w:line="312" w:lineRule="auto"/>
      </w:pPr>
      <w:r>
        <w:rPr>
          <w:rFonts w:ascii="宋体" w:hAnsi="宋体" w:eastAsia="宋体" w:cs="宋体"/>
          <w:color w:val="000"/>
          <w:sz w:val="28"/>
          <w:szCs w:val="28"/>
        </w:rPr>
        <w:t xml:space="preserve">定货单位(甲 方)：北京城建建设工程有限公司 项目经理部 供货单位(乙 方)： 公司 施工地点：</w:t>
      </w:r>
    </w:p>
    <w:p>
      <w:pPr>
        <w:ind w:left="0" w:right="0" w:firstLine="560"/>
        <w:spacing w:before="450" w:after="450" w:line="312" w:lineRule="auto"/>
      </w:pPr>
      <w:r>
        <w:rPr>
          <w:rFonts w:ascii="宋体" w:hAnsi="宋体" w:eastAsia="宋体" w:cs="宋体"/>
          <w:color w:val="000"/>
          <w:sz w:val="28"/>
          <w:szCs w:val="28"/>
        </w:rPr>
        <w:t xml:space="preserve">根据《xxx合同法》、北京市标准《预拌混凝土质量管理规程》等有关规工程商品混凝土供应事宜协商订立本技术合同。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_层～__层C____S_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 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 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 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 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w:t>
      </w:r>
    </w:p>
    <w:p>
      <w:pPr>
        <w:ind w:left="0" w:right="0" w:firstLine="560"/>
        <w:spacing w:before="450" w:after="450" w:line="312" w:lineRule="auto"/>
      </w:pPr>
      <w:r>
        <w:rPr>
          <w:rFonts w:ascii="宋体" w:hAnsi="宋体" w:eastAsia="宋体" w:cs="宋体"/>
          <w:color w:val="000"/>
          <w:sz w:val="28"/>
          <w:szCs w:val="28"/>
        </w:rPr>
        <w:t xml:space="preserve">中砂，含泥量≤，泥块含量≤，通过筛孔的砂且应不少于15%，含砂率保持在38%～42%。</w:t>
      </w:r>
    </w:p>
    <w:p>
      <w:pPr>
        <w:ind w:left="0" w:right="0" w:firstLine="560"/>
        <w:spacing w:before="450" w:after="450" w:line="312" w:lineRule="auto"/>
      </w:pPr>
      <w:r>
        <w:rPr>
          <w:rFonts w:ascii="宋体" w:hAnsi="宋体" w:eastAsia="宋体" w:cs="宋体"/>
          <w:color w:val="000"/>
          <w:sz w:val="28"/>
          <w:szCs w:val="28"/>
        </w:rPr>
        <w:t xml:space="preserve">(3)石子</w:t>
      </w:r>
    </w:p>
    <w:p>
      <w:pPr>
        <w:ind w:left="0" w:right="0" w:firstLine="560"/>
        <w:spacing w:before="450" w:after="450" w:line="312" w:lineRule="auto"/>
      </w:pPr>
      <w:r>
        <w:rPr>
          <w:rFonts w:ascii="宋体" w:hAnsi="宋体" w:eastAsia="宋体" w:cs="宋体"/>
          <w:color w:val="000"/>
          <w:sz w:val="28"/>
          <w:szCs w:val="28"/>
        </w:rPr>
        <w:t xml:space="preserve">石子粒径5～25mm，针片状石子不大于10% ，含泥量≤ ，泥块含量≤。 (4)外加剂</w:t>
      </w:r>
    </w:p>
    <w:p>
      <w:pPr>
        <w:ind w:left="0" w:right="0" w:firstLine="560"/>
        <w:spacing w:before="450" w:after="450" w:line="312" w:lineRule="auto"/>
      </w:pPr>
      <w:r>
        <w:rPr>
          <w:rFonts w:ascii="宋体" w:hAnsi="宋体" w:eastAsia="宋体" w:cs="宋体"/>
          <w:color w:val="000"/>
          <w:sz w:val="28"/>
          <w:szCs w:val="28"/>
        </w:rPr>
        <w:t xml:space="preserve">① 抗渗混凝土采用UEA型抗渗剂。 ② 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 冬期施工时，混凝土防冻剂选择性能优越环保型、早强型防冻剂，各项指标符合标准JC475-20_、GB50119-20_和DBJ-61-20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 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 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 采用I级或II 级粉煤灰。</w:t>
      </w:r>
    </w:p>
    <w:p>
      <w:pPr>
        <w:ind w:left="0" w:right="0" w:firstLine="560"/>
        <w:spacing w:before="450" w:after="450" w:line="312" w:lineRule="auto"/>
      </w:pPr>
      <w:r>
        <w:rPr>
          <w:rFonts w:ascii="宋体" w:hAnsi="宋体" w:eastAsia="宋体" w:cs="宋体"/>
          <w:color w:val="000"/>
          <w:sz w:val="28"/>
          <w:szCs w:val="28"/>
        </w:rPr>
        <w:t xml:space="preserve">② 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预拌混凝土所用的水，应符合国家现行标准混凝土拌合水标准的规定。 (7)冬施特殊要求</w:t>
      </w:r>
    </w:p>
    <w:p>
      <w:pPr>
        <w:ind w:left="0" w:right="0" w:firstLine="560"/>
        <w:spacing w:before="450" w:after="450" w:line="312" w:lineRule="auto"/>
      </w:pPr>
      <w:r>
        <w:rPr>
          <w:rFonts w:ascii="宋体" w:hAnsi="宋体" w:eastAsia="宋体" w:cs="宋体"/>
          <w:color w:val="000"/>
          <w:sz w:val="28"/>
          <w:szCs w:val="28"/>
        </w:rPr>
        <w:t xml:space="preserve">① 预拌混凝土所采用的骨料应清洁，不得含有冰、雪、冻块及其它易冻裂物质。 ② 预拌混凝土原材料应采用加热水或加热原材料的方法。 ③ 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 140±20mm 墙、柱 160±20mm 垫层 140±20mm 防水保护层 140±20mm 底板 140±20mm 楼梯 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4.泌水性要求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 5.初终凝时间</w:t>
      </w:r>
    </w:p>
    <w:p>
      <w:pPr>
        <w:ind w:left="0" w:right="0" w:firstLine="560"/>
        <w:spacing w:before="450" w:after="450" w:line="312" w:lineRule="auto"/>
      </w:pPr>
      <w:r>
        <w:rPr>
          <w:rFonts w:ascii="宋体" w:hAnsi="宋体" w:eastAsia="宋体" w:cs="宋体"/>
          <w:color w:val="000"/>
          <w:sz w:val="28"/>
          <w:szCs w:val="28"/>
        </w:rPr>
        <w:t xml:space="preserve">初凝时间不小于 小时，终凝时间不大于 小时， 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6.混凝土配合比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 所用原材料的产地或品种有显著变化时。 ② 该配合比的混凝土生产间断半年以上时。 ③ 甲方提出更改意见时。</w:t>
      </w:r>
    </w:p>
    <w:p>
      <w:pPr>
        <w:ind w:left="0" w:right="0" w:firstLine="560"/>
        <w:spacing w:before="450" w:after="450" w:line="312" w:lineRule="auto"/>
      </w:pPr>
      <w:r>
        <w:rPr>
          <w:rFonts w:ascii="宋体" w:hAnsi="宋体" w:eastAsia="宋体" w:cs="宋体"/>
          <w:color w:val="000"/>
          <w:sz w:val="28"/>
          <w:szCs w:val="28"/>
        </w:rPr>
        <w:t xml:space="preserve">7.交货时混凝土搅拌物的最高温度和最低温度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 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 专业人员现场抽测，混凝土强度试验委托 (常规试验单位)、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 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 用单位技术部。按照北京市工程资料管理规程(DBJ01-51-20_)条的规定，主要包括：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 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 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 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 委托代理人：_________ 委托代理人：_________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邮编：_________ _________年月日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水混凝土合同范本5</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水混凝土合同范本6</w:t>
      </w:r>
    </w:p>
    <w:p>
      <w:pPr>
        <w:ind w:left="0" w:right="0" w:firstLine="560"/>
        <w:spacing w:before="450" w:after="450" w:line="312" w:lineRule="auto"/>
      </w:pPr>
      <w:r>
        <w:rPr>
          <w:rFonts w:ascii="宋体" w:hAnsi="宋体" w:eastAsia="宋体" w:cs="宋体"/>
          <w:color w:val="000"/>
          <w:sz w:val="28"/>
          <w:szCs w:val="28"/>
        </w:rPr>
        <w:t xml:space="preserve">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1、基价为____元/m3;</w:t>
      </w:r>
    </w:p>
    <w:p>
      <w:pPr>
        <w:ind w:left="0" w:right="0" w:firstLine="560"/>
        <w:spacing w:before="450" w:after="450" w:line="312" w:lineRule="auto"/>
      </w:pPr>
      <w:r>
        <w:rPr>
          <w:rFonts w:ascii="宋体" w:hAnsi="宋体" w:eastAsia="宋体" w:cs="宋体"/>
          <w:color w:val="000"/>
          <w:sz w:val="28"/>
          <w:szCs w:val="28"/>
        </w:rPr>
        <w:t xml:space="preserve">2、施工安全奖为____元/m3;</w:t>
      </w:r>
    </w:p>
    <w:p>
      <w:pPr>
        <w:ind w:left="0" w:right="0" w:firstLine="560"/>
        <w:spacing w:before="450" w:after="450" w:line="312" w:lineRule="auto"/>
      </w:pPr>
      <w:r>
        <w:rPr>
          <w:rFonts w:ascii="宋体" w:hAnsi="宋体" w:eastAsia="宋体" w:cs="宋体"/>
          <w:color w:val="000"/>
          <w:sz w:val="28"/>
          <w:szCs w:val="28"/>
        </w:rPr>
        <w:t xml:space="preserve">3、质量奖为____元/m3;</w:t>
      </w:r>
    </w:p>
    <w:p>
      <w:pPr>
        <w:ind w:left="0" w:right="0" w:firstLine="560"/>
        <w:spacing w:before="450" w:after="450" w:line="312" w:lineRule="auto"/>
      </w:pPr>
      <w:r>
        <w:rPr>
          <w:rFonts w:ascii="宋体" w:hAnsi="宋体" w:eastAsia="宋体" w:cs="宋体"/>
          <w:color w:val="000"/>
          <w:sz w:val="28"/>
          <w:szCs w:val="28"/>
        </w:rPr>
        <w:t xml:space="preserve">4、工期奖为____元/m3;</w:t>
      </w:r>
    </w:p>
    <w:p>
      <w:pPr>
        <w:ind w:left="0" w:right="0" w:firstLine="560"/>
        <w:spacing w:before="450" w:after="450" w:line="312" w:lineRule="auto"/>
      </w:pPr>
      <w:r>
        <w:rPr>
          <w:rFonts w:ascii="宋体" w:hAnsi="宋体" w:eastAsia="宋体" w:cs="宋体"/>
          <w:color w:val="000"/>
          <w:sz w:val="28"/>
          <w:szCs w:val="28"/>
        </w:rPr>
        <w:t xml:space="preserve">5、文明施工奖为____元/m3。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本工程所有混凝土工程量以m计算，工程量以乙方实际施工完成工程量为准。承包单价为____元/m。其中：</w:t>
      </w:r>
    </w:p>
    <w:p>
      <w:pPr>
        <w:ind w:left="0" w:right="0" w:firstLine="560"/>
        <w:spacing w:before="450" w:after="450" w:line="312" w:lineRule="auto"/>
      </w:pPr>
      <w:r>
        <w:rPr>
          <w:rFonts w:ascii="宋体" w:hAnsi="宋体" w:eastAsia="宋体" w:cs="宋体"/>
          <w:color w:val="000"/>
          <w:sz w:val="28"/>
          <w:szCs w:val="28"/>
        </w:rPr>
        <w:t xml:space="preserve">1、基价为____元/ m;</w:t>
      </w:r>
    </w:p>
    <w:p>
      <w:pPr>
        <w:ind w:left="0" w:right="0" w:firstLine="560"/>
        <w:spacing w:before="450" w:after="450" w:line="312" w:lineRule="auto"/>
      </w:pPr>
      <w:r>
        <w:rPr>
          <w:rFonts w:ascii="宋体" w:hAnsi="宋体" w:eastAsia="宋体" w:cs="宋体"/>
          <w:color w:val="000"/>
          <w:sz w:val="28"/>
          <w:szCs w:val="28"/>
        </w:rPr>
        <w:t xml:space="preserve">2、施工安全奖为____元/ m;</w:t>
      </w:r>
    </w:p>
    <w:p>
      <w:pPr>
        <w:ind w:left="0" w:right="0" w:firstLine="560"/>
        <w:spacing w:before="450" w:after="450" w:line="312" w:lineRule="auto"/>
      </w:pPr>
      <w:r>
        <w:rPr>
          <w:rFonts w:ascii="宋体" w:hAnsi="宋体" w:eastAsia="宋体" w:cs="宋体"/>
          <w:color w:val="000"/>
          <w:sz w:val="28"/>
          <w:szCs w:val="28"/>
        </w:rPr>
        <w:t xml:space="preserve">3、质量奖为____元/ m;</w:t>
      </w:r>
    </w:p>
    <w:p>
      <w:pPr>
        <w:ind w:left="0" w:right="0" w:firstLine="560"/>
        <w:spacing w:before="450" w:after="450" w:line="312" w:lineRule="auto"/>
      </w:pPr>
      <w:r>
        <w:rPr>
          <w:rFonts w:ascii="宋体" w:hAnsi="宋体" w:eastAsia="宋体" w:cs="宋体"/>
          <w:color w:val="000"/>
          <w:sz w:val="28"/>
          <w:szCs w:val="28"/>
        </w:rPr>
        <w:t xml:space="preserve">4、工期奖为____元/ m;</w:t>
      </w:r>
    </w:p>
    <w:p>
      <w:pPr>
        <w:ind w:left="0" w:right="0" w:firstLine="560"/>
        <w:spacing w:before="450" w:after="450" w:line="312" w:lineRule="auto"/>
      </w:pPr>
      <w:r>
        <w:rPr>
          <w:rFonts w:ascii="宋体" w:hAnsi="宋体" w:eastAsia="宋体" w:cs="宋体"/>
          <w:color w:val="000"/>
          <w:sz w:val="28"/>
          <w:szCs w:val="28"/>
        </w:rPr>
        <w:t xml:space="preserve">5、文明施工奖为____元/ m。</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_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八、施工结束</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水混凝土合同范本12</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甲乙双方根据《xxx经济合同法》和相关规定，在平等互利的原则下，经协商一致，订立本合同，供双方共同遵守：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1、供货时间为：年月起至年月止。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第四条价格及货款的结算</w:t>
      </w:r>
    </w:p>
    <w:p>
      <w:pPr>
        <w:ind w:left="0" w:right="0" w:firstLine="560"/>
        <w:spacing w:before="450" w:after="450" w:line="312" w:lineRule="auto"/>
      </w:pPr>
      <w:r>
        <w:rPr>
          <w:rFonts w:ascii="宋体" w:hAnsi="宋体" w:eastAsia="宋体" w:cs="宋体"/>
          <w:color w:val="000"/>
          <w:sz w:val="28"/>
          <w:szCs w:val="28"/>
        </w:rPr>
        <w:t xml:space="preserve">1、产品名称、规格、数量、单价</w:t>
      </w:r>
    </w:p>
    <w:p>
      <w:pPr>
        <w:ind w:left="0" w:right="0" w:firstLine="560"/>
        <w:spacing w:before="450" w:after="450" w:line="312" w:lineRule="auto"/>
      </w:pPr>
      <w:r>
        <w:rPr>
          <w:rFonts w:ascii="宋体" w:hAnsi="宋体" w:eastAsia="宋体" w:cs="宋体"/>
          <w:color w:val="000"/>
          <w:sz w:val="28"/>
          <w:szCs w:val="28"/>
        </w:rPr>
        <w:t xml:space="preserve">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结算方式货款：255元/立方此价格已含运输费、装卸费等一切费用。每月底结账，双方签字确认后结账单各执一份。到次月20日支付到已供货款的70%。供货接收三个月后付至总量的85%；余款到年日付清。逾期支付货款的，按欠款的每天万分之五的比例支付违约金，结算超过合同价的5%。付款时甲方需电汇或转账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乙方需提供等额有效发票。</w:t>
      </w:r>
    </w:p>
    <w:p>
      <w:pPr>
        <w:ind w:left="0" w:right="0" w:firstLine="560"/>
        <w:spacing w:before="450" w:after="450" w:line="312" w:lineRule="auto"/>
      </w:pPr>
      <w:r>
        <w:rPr>
          <w:rFonts w:ascii="宋体" w:hAnsi="宋体" w:eastAsia="宋体" w:cs="宋体"/>
          <w:color w:val="000"/>
          <w:sz w:val="28"/>
          <w:szCs w:val="28"/>
        </w:rPr>
        <w:t xml:space="preserve">3、结算依据：采购合同，项目指定签收人员验收单其他人签收无效，不得作为结算依据。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指定代表人（待定）为本合同工程的蒸压砂加气混凝土砌块，并指定（待定）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2025-06-18T18:01:06+08:00</dcterms:created>
  <dcterms:modified xsi:type="dcterms:W3CDTF">2025-06-18T18:01:06+08:00</dcterms:modified>
</cp:coreProperties>
</file>

<file path=docProps/custom.xml><?xml version="1.0" encoding="utf-8"?>
<Properties xmlns="http://schemas.openxmlformats.org/officeDocument/2006/custom-properties" xmlns:vt="http://schemas.openxmlformats.org/officeDocument/2006/docPropsVTypes"/>
</file>