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校园保安合同范本(必备11篇)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校园保安合同范本1甲方(聘用单位) 乙方(受聘人员)法定代表人： 居民身份证号码：甲方因安全工作需要，决定聘用乙方担任学校安全保卫工作。根据《_合同法》及相关规定，经甲乙双方平等自愿协商一致，特签订本合同。&gt;一、保安人员的工作职责1、保安人...</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 (下称“乙方”)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住址： 邮政编码：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 (劳动者身份证或者其他证件复印件粘贴处)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 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 年。自______ 年______月______日至______ 年______月______日有效。其中_______ 年_______月_______日至_______ 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 _______ 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校园保安合同范本4</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 年____月____日起至________ 年____月____日止，其中试用期为________月。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校园保安合同范本5</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（一）甲、乙双方选择合同类型为固定期限，自________ 年____月____日起至________ 年____月____日止，共签订 年合同（ 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 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 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&gt;第一条&gt;总则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&gt;第二条：&gt;保安&gt;人员及&gt;保安&gt;费用支付方式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&gt;第三条&gt;保安&gt;人员&gt;执勤&gt;范围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&gt;第&gt;四条&gt;甲方权利和责任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&gt;第五条&gt;乙方的权利和责任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&gt;第六条&gt;共同责任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&gt;第八条&gt;合同有效期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&gt;第&gt;九&gt;条&gt;争议解决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&gt;第十&gt;条&gt;其它约定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合同期限：年。自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1、甲方聘请乙方保安队员人，按每人每月元支付有偿服务费，共计元(大写)元;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&gt;四、服务内容(安全保卫任务)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2、本合同服务期限暂定为________ 年，从________ 年____月____日起至________ 年____月____日止。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 元，服务费 元)。具体标准如下：保安队长每人每月 元，共 人，合计元;保安班长每人每月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 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 年____月____日至_________ 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 年________月_______日 _________ 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校园保安合同范本10</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 年____月____日起至________ 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 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 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 年____月____日起至________ 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w:t>
      </w:r>
    </w:p>
    <w:p>
      <w:pPr>
        <w:ind w:left="0" w:right="0" w:firstLine="560"/>
        <w:spacing w:before="450" w:after="450" w:line="312" w:lineRule="auto"/>
      </w:pPr>
      <w:r>
        <w:rPr>
          <w:rFonts w:ascii="宋体" w:hAnsi="宋体" w:eastAsia="宋体" w:cs="宋体"/>
          <w:color w:val="000"/>
          <w:sz w:val="28"/>
          <w:szCs w:val="28"/>
        </w:rPr>
        <w:t xml:space="preserve">（1）具备基本法律知识，了解有关保安管理政策、规定；</w:t>
      </w:r>
    </w:p>
    <w:p>
      <w:pPr>
        <w:ind w:left="0" w:right="0" w:firstLine="560"/>
        <w:spacing w:before="450" w:after="450" w:line="312" w:lineRule="auto"/>
      </w:pPr>
      <w:r>
        <w:rPr>
          <w:rFonts w:ascii="宋体" w:hAnsi="宋体" w:eastAsia="宋体" w:cs="宋体"/>
          <w:color w:val="000"/>
          <w:sz w:val="28"/>
          <w:szCs w:val="28"/>
        </w:rPr>
        <w:t xml:space="preserve">（2）具备一定的语言、文字表达能力和沟通能力；</w:t>
      </w:r>
    </w:p>
    <w:p>
      <w:pPr>
        <w:ind w:left="0" w:right="0" w:firstLine="560"/>
        <w:spacing w:before="450" w:after="450" w:line="312" w:lineRule="auto"/>
      </w:pPr>
      <w:r>
        <w:rPr>
          <w:rFonts w:ascii="宋体" w:hAnsi="宋体" w:eastAsia="宋体" w:cs="宋体"/>
          <w:color w:val="000"/>
          <w:sz w:val="28"/>
          <w:szCs w:val="28"/>
        </w:rPr>
        <w:t xml:space="preserve">（3）具备与岗位职责相应的观察、发现、处置问题能力；</w:t>
      </w:r>
    </w:p>
    <w:p>
      <w:pPr>
        <w:ind w:left="0" w:right="0" w:firstLine="560"/>
        <w:spacing w:before="450" w:after="450" w:line="312" w:lineRule="auto"/>
      </w:pPr>
      <w:r>
        <w:rPr>
          <w:rFonts w:ascii="宋体" w:hAnsi="宋体" w:eastAsia="宋体" w:cs="宋体"/>
          <w:color w:val="000"/>
          <w:sz w:val="28"/>
          <w:szCs w:val="28"/>
        </w:rPr>
        <w:t xml:space="preserve">（4）具备使用基本消防设备、通讯器材、技术防范设施设备和相关防卫器械技能；</w:t>
      </w:r>
    </w:p>
    <w:p>
      <w:pPr>
        <w:ind w:left="0" w:right="0" w:firstLine="560"/>
        <w:spacing w:before="450" w:after="450" w:line="312" w:lineRule="auto"/>
      </w:pPr>
      <w:r>
        <w:rPr>
          <w:rFonts w:ascii="宋体" w:hAnsi="宋体" w:eastAsia="宋体" w:cs="宋体"/>
          <w:color w:val="000"/>
          <w:sz w:val="28"/>
          <w:szCs w:val="28"/>
        </w:rPr>
        <w:t xml:space="preserve">（5）掌握一定防卫和擒敌技能。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 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&gt;第三章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&gt;&gt;第四章、劳动报酬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 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 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&gt;第九章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（2）本合同订立时，因乙方隐瞒其尚未与其他用人单位解除或者终止劳动合同的事实，给其他用人单位造成损失使甲方承担连带责任的；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&gt;第十章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&gt;第十一章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&gt;第十二章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校园保安合同范本11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2025-07-14T00:09:15+08:00</dcterms:created>
  <dcterms:modified xsi:type="dcterms:W3CDTF">2025-07-14T00:09:15+08:00</dcterms:modified>
</cp:coreProperties>
</file>

<file path=docProps/custom.xml><?xml version="1.0" encoding="utf-8"?>
<Properties xmlns="http://schemas.openxmlformats.org/officeDocument/2006/custom-properties" xmlns:vt="http://schemas.openxmlformats.org/officeDocument/2006/docPropsVTypes"/>
</file>