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富士康临时工转正合同范本(推荐6篇)</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富士康临时工转正合同范本1“全球每生产2台iPhone，就有1台来自郑州富士康”。资料显示，作为全球最大的iPhone生产基地，富士康郑州航空港区高峰时期员工超过30万名。在出现“徒步返乡”事件前，厂区也有员工20多万人。20_年7月，富士...</w:t>
      </w:r>
    </w:p>
    <w:p>
      <w:pPr>
        <w:ind w:left="0" w:right="0" w:firstLine="560"/>
        <w:spacing w:before="450" w:after="450" w:line="312" w:lineRule="auto"/>
      </w:pPr>
      <w:r>
        <w:rPr>
          <w:rFonts w:ascii="黑体" w:hAnsi="黑体" w:eastAsia="黑体" w:cs="黑体"/>
          <w:color w:val="000000"/>
          <w:sz w:val="36"/>
          <w:szCs w:val="36"/>
          <w:b w:val="1"/>
          <w:bCs w:val="1"/>
        </w:rPr>
        <w:t xml:space="preserve">富士康临时工转正合同范本1</w:t>
      </w:r>
    </w:p>
    <w:p>
      <w:pPr>
        <w:ind w:left="0" w:right="0" w:firstLine="560"/>
        <w:spacing w:before="450" w:after="450" w:line="312" w:lineRule="auto"/>
      </w:pPr>
      <w:r>
        <w:rPr>
          <w:rFonts w:ascii="宋体" w:hAnsi="宋体" w:eastAsia="宋体" w:cs="宋体"/>
          <w:color w:val="000"/>
          <w:sz w:val="28"/>
          <w:szCs w:val="28"/>
        </w:rPr>
        <w:t xml:space="preserve">“全球每生产2台iPhone，就有1台来自郑州富士康”。资料显示，作为全球最大的iPhone生产基地，富士康郑州航空港区高峰时期员工超过30万名。在出现“徒步返乡”事件前，厂区也有员工20多万人。20_年7月，富士康郑州科技园副总经理王雪在接受媒体采访时表示，航空港区是富士康集团在郑州最大的厂区，总面积近560万平方米。</w:t>
      </w:r>
    </w:p>
    <w:p>
      <w:pPr>
        <w:ind w:left="0" w:right="0" w:firstLine="560"/>
        <w:spacing w:before="450" w:after="450" w:line="312" w:lineRule="auto"/>
      </w:pPr>
      <w:r>
        <w:rPr>
          <w:rFonts w:ascii="宋体" w:hAnsi="宋体" w:eastAsia="宋体" w:cs="宋体"/>
          <w:color w:val="000"/>
          <w:sz w:val="28"/>
          <w:szCs w:val="28"/>
        </w:rPr>
        <w:t xml:space="preserve">20_年11月6日，郑州富士康园区内，防疫人员进行环境消杀工作。图/视觉中国</w:t>
      </w:r>
    </w:p>
    <w:p>
      <w:pPr>
        <w:ind w:left="0" w:right="0" w:firstLine="560"/>
        <w:spacing w:before="450" w:after="450" w:line="312" w:lineRule="auto"/>
      </w:pPr>
      <w:r>
        <w:rPr>
          <w:rFonts w:ascii="宋体" w:hAnsi="宋体" w:eastAsia="宋体" w:cs="宋体"/>
          <w:color w:val="000"/>
          <w:sz w:val="28"/>
          <w:szCs w:val="28"/>
        </w:rPr>
        <w:t xml:space="preserve">为了留住员工，“挽回”曾离职的返乡人员，郑州富士康曾多次发布“出勤激励加码方案”。以厂区规模最大的iDPBG事业群为例，出勤补贴一度从50元/天提高到400元/天。</w:t>
      </w:r>
    </w:p>
    <w:p>
      <w:pPr>
        <w:ind w:left="0" w:right="0" w:firstLine="560"/>
        <w:spacing w:before="450" w:after="450" w:line="312" w:lineRule="auto"/>
      </w:pPr>
      <w:r>
        <w:rPr>
          <w:rFonts w:ascii="宋体" w:hAnsi="宋体" w:eastAsia="宋体" w:cs="宋体"/>
          <w:color w:val="000"/>
          <w:sz w:val="28"/>
          <w:szCs w:val="28"/>
        </w:rPr>
        <w:t xml:space="preserve">按照11月13日发布的最新政策，iDPBG事业群新员工以派遣小时工模式入职，入职日开始按照30元/小时计薪，入职未满7天离职者，按照同工同酬薪资发放。11月9日至11月19日进入地市隔离点的员工，享有4天的隔离生活补贴，在职满15天，补贴标准按照400元/天计算，未满15天，补贴标准按照100元/天计算。11月9日至11月19日报到的员工，在职满30天额外享有3000元稳岗津贴。</w:t>
      </w:r>
    </w:p>
    <w:p>
      <w:pPr>
        <w:ind w:left="0" w:right="0" w:firstLine="560"/>
        <w:spacing w:before="450" w:after="450" w:line="312" w:lineRule="auto"/>
      </w:pPr>
      <w:r>
        <w:rPr>
          <w:rFonts w:ascii="宋体" w:hAnsi="宋体" w:eastAsia="宋体" w:cs="宋体"/>
          <w:color w:val="000"/>
          <w:sz w:val="28"/>
          <w:szCs w:val="28"/>
        </w:rPr>
        <w:t xml:space="preserve">对于10月10日至11月5日离职返乡员工，再次入职将额外给予一次性关爱补贴500元。以上均由各地人力资源机构、代理、职介等统一组织报名。</w:t>
      </w:r>
    </w:p>
    <w:p>
      <w:pPr>
        <w:ind w:left="0" w:right="0" w:firstLine="560"/>
        <w:spacing w:before="450" w:after="450" w:line="312" w:lineRule="auto"/>
      </w:pPr>
      <w:r>
        <w:rPr>
          <w:rFonts w:ascii="宋体" w:hAnsi="宋体" w:eastAsia="宋体" w:cs="宋体"/>
          <w:color w:val="000"/>
          <w:sz w:val="28"/>
          <w:szCs w:val="28"/>
        </w:rPr>
        <w:t xml:space="preserve">一名富士康内部人士向中国新闻周刊介绍，首先求职者需符合当地防疫要求，进入招录地统一组织的集中隔离点，进行3天的闭环管理，期间每天做一次核酸检测。完成招录地集中健康监测管理的人员，由招录地组织进行集中“点对点”转运，转运期间全程闭环，转运完毕后，车辆及时消毒。新员工到达企业后，严格落实“落地检”程序，与老员工分开闭环管理，待核酸检测结果阴性，方可进入厂区工作。</w:t>
      </w:r>
    </w:p>
    <w:p>
      <w:pPr>
        <w:ind w:left="0" w:right="0" w:firstLine="560"/>
        <w:spacing w:before="450" w:after="450" w:line="312" w:lineRule="auto"/>
      </w:pPr>
      <w:r>
        <w:rPr>
          <w:rFonts w:ascii="宋体" w:hAnsi="宋体" w:eastAsia="宋体" w:cs="宋体"/>
          <w:color w:val="000"/>
          <w:sz w:val="28"/>
          <w:szCs w:val="28"/>
        </w:rPr>
        <w:t xml:space="preserve">工厂生产多分淡旺季，本是周期性的人员流动，却因疫情受阻。李牧能感受到，其所在的厂区仍不见昔日人头攒动的景象。</w:t>
      </w:r>
    </w:p>
    <w:p>
      <w:pPr>
        <w:ind w:left="0" w:right="0" w:firstLine="560"/>
        <w:spacing w:before="450" w:after="450" w:line="312" w:lineRule="auto"/>
      </w:pPr>
      <w:r>
        <w:rPr>
          <w:rFonts w:ascii="宋体" w:hAnsi="宋体" w:eastAsia="宋体" w:cs="宋体"/>
          <w:color w:val="000"/>
          <w:sz w:val="28"/>
          <w:szCs w:val="28"/>
        </w:rPr>
        <w:t xml:space="preserve">上述富士康内部负责人向中国新闻周刊介绍，入职者仅需简单培训就能工作，厂区仍有10万人左右的用工需求。富士康给多地的劳务合作机构都传达了招工任务，基本上达成的很少。以周口市太康县为例，富士康提出了一万人的招工指标，目前仅招来了两千多人。他表示，厂区也接收省外务工人员，目前湖北、河北、陕西等地的入职者较多，但来自中高风险地区的无法安排。</w:t>
      </w:r>
    </w:p>
    <w:p>
      <w:pPr>
        <w:ind w:left="0" w:right="0" w:firstLine="560"/>
        <w:spacing w:before="450" w:after="450" w:line="312" w:lineRule="auto"/>
      </w:pPr>
      <w:r>
        <w:rPr>
          <w:rFonts w:ascii="黑体" w:hAnsi="黑体" w:eastAsia="黑体" w:cs="黑体"/>
          <w:color w:val="000000"/>
          <w:sz w:val="36"/>
          <w:szCs w:val="36"/>
          <w:b w:val="1"/>
          <w:bCs w:val="1"/>
        </w:rPr>
        <w:t xml:space="preserve">富士康临时工转正合同范本2</w:t>
      </w:r>
    </w:p>
    <w:p>
      <w:pPr>
        <w:ind w:left="0" w:right="0" w:firstLine="560"/>
        <w:spacing w:before="450" w:after="450" w:line="312" w:lineRule="auto"/>
      </w:pPr>
      <w:r>
        <w:rPr>
          <w:rFonts w:ascii="宋体" w:hAnsi="宋体" w:eastAsia="宋体" w:cs="宋体"/>
          <w:color w:val="000"/>
          <w:sz w:val="28"/>
          <w:szCs w:val="28"/>
        </w:rPr>
        <w:t xml:space="preserve">一方面，是求职者对疫情管控表示担忧，另一方面，富士康对于回到正常产能又有迫切的需求。</w:t>
      </w:r>
    </w:p>
    <w:p>
      <w:pPr>
        <w:ind w:left="0" w:right="0" w:firstLine="560"/>
        <w:spacing w:before="450" w:after="450" w:line="312" w:lineRule="auto"/>
      </w:pPr>
      <w:r>
        <w:rPr>
          <w:rFonts w:ascii="宋体" w:hAnsi="宋体" w:eastAsia="宋体" w:cs="宋体"/>
          <w:color w:val="000"/>
          <w:sz w:val="28"/>
          <w:szCs w:val="28"/>
        </w:rPr>
        <w:t xml:space="preserve">11月7日，苹果公司对今年的热销机型iPhone 14 Pro和iPhone 14 Pro Max的供应情况发表声明。声明称，富士康郑州工厂目前的产能大幅降低，iPhone 14 Pro和iPhone 14 Pro Max的出货量将低于预期，“顾客将需要等待更长的时间才能收到新产品。”</w:t>
      </w:r>
    </w:p>
    <w:p>
      <w:pPr>
        <w:ind w:left="0" w:right="0" w:firstLine="560"/>
        <w:spacing w:before="450" w:after="450" w:line="312" w:lineRule="auto"/>
      </w:pPr>
      <w:r>
        <w:rPr>
          <w:rFonts w:ascii="宋体" w:hAnsi="宋体" w:eastAsia="宋体" w:cs="宋体"/>
          <w:color w:val="000"/>
          <w:sz w:val="28"/>
          <w:szCs w:val="28"/>
        </w:rPr>
        <w:t xml:space="preserve">苹果在前述声明中还表示，正在与供应商密切合作，以恢复正常的生产水平，同时确保每个工人的健康和安全。</w:t>
      </w:r>
    </w:p>
    <w:p>
      <w:pPr>
        <w:ind w:left="0" w:right="0" w:firstLine="560"/>
        <w:spacing w:before="450" w:after="450" w:line="312" w:lineRule="auto"/>
      </w:pPr>
      <w:r>
        <w:rPr>
          <w:rFonts w:ascii="宋体" w:hAnsi="宋体" w:eastAsia="宋体" w:cs="宋体"/>
          <w:color w:val="000"/>
          <w:sz w:val="28"/>
          <w:szCs w:val="28"/>
        </w:rPr>
        <w:t xml:space="preserve">年关将至，富士康不惜高薪聘请临时工，但在闭环管理的“泡泡模式”下，厂区也需要投入大量的人力及物力，用于防疫及保供生产。</w:t>
      </w:r>
    </w:p>
    <w:p>
      <w:pPr>
        <w:ind w:left="0" w:right="0" w:firstLine="560"/>
        <w:spacing w:before="450" w:after="450" w:line="312" w:lineRule="auto"/>
      </w:pPr>
      <w:r>
        <w:rPr>
          <w:rFonts w:ascii="宋体" w:hAnsi="宋体" w:eastAsia="宋体" w:cs="宋体"/>
          <w:color w:val="000"/>
          <w:sz w:val="28"/>
          <w:szCs w:val="28"/>
        </w:rPr>
        <w:t xml:space="preserve">前述富士康内部人士向中国新闻周刊介绍，郑州综保区实行闭环管理，点对点乘坐班车上下班，定时消杀，全员核酸检测，配发N95口罩等防疫物资，筑牢防疫屏障。</w:t>
      </w:r>
    </w:p>
    <w:p>
      <w:pPr>
        <w:ind w:left="0" w:right="0" w:firstLine="560"/>
        <w:spacing w:before="450" w:after="450" w:line="312" w:lineRule="auto"/>
      </w:pPr>
      <w:r>
        <w:rPr>
          <w:rFonts w:ascii="宋体" w:hAnsi="宋体" w:eastAsia="宋体" w:cs="宋体"/>
          <w:color w:val="000"/>
          <w:sz w:val="28"/>
          <w:szCs w:val="28"/>
        </w:rPr>
        <w:t xml:space="preserve">他提到，郑州园区正常出勤员工由公司免费提供一日三餐，各餐厅陆续开放堂食。为满足员工购物需求，厂区内还开办有物资保供点，不出厂区就可以购买到日用品和各种饮食。</w:t>
      </w:r>
    </w:p>
    <w:p>
      <w:pPr>
        <w:ind w:left="0" w:right="0" w:firstLine="560"/>
        <w:spacing w:before="450" w:after="450" w:line="312" w:lineRule="auto"/>
      </w:pPr>
      <w:r>
        <w:rPr>
          <w:rFonts w:ascii="宋体" w:hAnsi="宋体" w:eastAsia="宋体" w:cs="宋体"/>
          <w:color w:val="000"/>
          <w:sz w:val="28"/>
          <w:szCs w:val="28"/>
        </w:rPr>
        <w:t xml:space="preserve">据他介绍，为保障员工防疫和健康安全，郑州园区还建立了抗原快筛流程体系，员工到岗前须进行快筛自测，将检测结果上传至企业公众号或APP平台，凭抗原快筛阴性证明进入园区；从11月4日开始进行全员核酸单采，设置了150个点位，投入300余名医护、上千名志愿者开展核酸采样、人员扫码、试管运送、试管中转、数据核对、现场秩序维护、环境消杀及医废处理等工作，确保每个环节高效安全；结合企业防疫和员工需求，积极筹措防疫应急物资，为园区建起一道道安全屏障。</w:t>
      </w:r>
    </w:p>
    <w:p>
      <w:pPr>
        <w:ind w:left="0" w:right="0" w:firstLine="560"/>
        <w:spacing w:before="450" w:after="450" w:line="312" w:lineRule="auto"/>
      </w:pPr>
      <w:r>
        <w:rPr>
          <w:rFonts w:ascii="宋体" w:hAnsi="宋体" w:eastAsia="宋体" w:cs="宋体"/>
          <w:color w:val="000"/>
          <w:sz w:val="28"/>
          <w:szCs w:val="28"/>
        </w:rPr>
        <w:t xml:space="preserve">“同时，政府组织的医疗队在厂区、宿舍区也建立了医疗服务站点，为员工提供医疗保障，竭力解决大家就医需求。”该内部人士说。</w:t>
      </w:r>
    </w:p>
    <w:p>
      <w:pPr>
        <w:ind w:left="0" w:right="0" w:firstLine="560"/>
        <w:spacing w:before="450" w:after="450" w:line="312" w:lineRule="auto"/>
      </w:pPr>
      <w:r>
        <w:rPr>
          <w:rFonts w:ascii="宋体" w:hAnsi="宋体" w:eastAsia="宋体" w:cs="宋体"/>
          <w:color w:val="000"/>
          <w:sz w:val="28"/>
          <w:szCs w:val="28"/>
        </w:rPr>
        <w:t xml:space="preserve">（文中李牧、林靖、许杰、王可为化名）</w:t>
      </w:r>
    </w:p>
    <w:p>
      <w:pPr>
        <w:ind w:left="0" w:right="0" w:firstLine="560"/>
        <w:spacing w:before="450" w:after="450" w:line="312" w:lineRule="auto"/>
      </w:pPr>
      <w:r>
        <w:rPr>
          <w:rFonts w:ascii="黑体" w:hAnsi="黑体" w:eastAsia="黑体" w:cs="黑体"/>
          <w:color w:val="000000"/>
          <w:sz w:val="36"/>
          <w:szCs w:val="36"/>
          <w:b w:val="1"/>
          <w:bCs w:val="1"/>
        </w:rPr>
        <w:t xml:space="preserve">富士康临时工转正合同范本3</w:t>
      </w:r>
    </w:p>
    <w:p>
      <w:pPr>
        <w:ind w:left="0" w:right="0" w:firstLine="560"/>
        <w:spacing w:before="450" w:after="450" w:line="312" w:lineRule="auto"/>
      </w:pPr>
      <w:r>
        <w:rPr>
          <w:rFonts w:ascii="宋体" w:hAnsi="宋体" w:eastAsia="宋体" w:cs="宋体"/>
          <w:color w:val="000"/>
          <w:sz w:val="28"/>
          <w:szCs w:val="28"/>
        </w:rPr>
        <w:t xml:space="preserve">年龄18-38岁（39-45岁需提前报备）</w:t>
      </w:r>
    </w:p>
    <w:p>
      <w:pPr>
        <w:ind w:left="0" w:right="0" w:firstLine="560"/>
        <w:spacing w:before="450" w:after="450" w:line="312" w:lineRule="auto"/>
      </w:pPr>
      <w:r>
        <w:rPr>
          <w:rFonts w:ascii="宋体" w:hAnsi="宋体" w:eastAsia="宋体" w:cs="宋体"/>
          <w:color w:val="000"/>
          <w:sz w:val="28"/>
          <w:szCs w:val="28"/>
        </w:rPr>
        <w:t xml:space="preserve">学历不限、男女不限</w:t>
      </w:r>
    </w:p>
    <w:p>
      <w:pPr>
        <w:ind w:left="0" w:right="0" w:firstLine="560"/>
        <w:spacing w:before="450" w:after="450" w:line="312" w:lineRule="auto"/>
      </w:pPr>
      <w:r>
        <w:rPr>
          <w:rFonts w:ascii="宋体" w:hAnsi="宋体" w:eastAsia="宋体" w:cs="宋体"/>
          <w:color w:val="000"/>
          <w:sz w:val="28"/>
          <w:szCs w:val="28"/>
        </w:rPr>
        <w:t xml:space="preserve">无案底、无纹身、非富士康黑名单</w:t>
      </w:r>
    </w:p>
    <w:p>
      <w:pPr>
        <w:ind w:left="0" w:right="0" w:firstLine="560"/>
        <w:spacing w:before="450" w:after="450" w:line="312" w:lineRule="auto"/>
      </w:pPr>
      <w:r>
        <w:rPr>
          <w:rFonts w:ascii="宋体" w:hAnsi="宋体" w:eastAsia="宋体" w:cs="宋体"/>
          <w:color w:val="000"/>
          <w:sz w:val="28"/>
          <w:szCs w:val="28"/>
        </w:rPr>
        <w:t xml:space="preserve">身心健康，无残疾、无传染性、潜伏性疾病</w:t>
      </w:r>
    </w:p>
    <w:p>
      <w:pPr>
        <w:ind w:left="0" w:right="0" w:firstLine="560"/>
        <w:spacing w:before="450" w:after="450" w:line="312" w:lineRule="auto"/>
      </w:pPr>
      <w:r>
        <w:rPr>
          <w:rFonts w:ascii="宋体" w:hAnsi="宋体" w:eastAsia="宋体" w:cs="宋体"/>
          <w:color w:val="000"/>
          <w:sz w:val="28"/>
          <w:szCs w:val="28"/>
        </w:rPr>
        <w:t xml:space="preserve">温馨提示:富士康临时工工价政策会随政策变动而变动，请与招聘专员确认政策后再进行报名。</w:t>
      </w:r>
    </w:p>
    <w:p>
      <w:pPr>
        <w:ind w:left="0" w:right="0" w:firstLine="560"/>
        <w:spacing w:before="450" w:after="450" w:line="312" w:lineRule="auto"/>
      </w:pPr>
      <w:r>
        <w:rPr>
          <w:rFonts w:ascii="宋体" w:hAnsi="宋体" w:eastAsia="宋体" w:cs="宋体"/>
          <w:color w:val="000"/>
          <w:sz w:val="28"/>
          <w:szCs w:val="28"/>
        </w:rPr>
        <w:t xml:space="preserve">济源富士康招聘大龄工2、假期工、临时工、学生工、富士康黑名单不要；3、不限区域，同工同酬；4、富士康老员工只要系统显示离职均武汉富士康：18-40周岁小时工政策，白班元每个. 招河南济源富士康暑假工，18/小时_河南郑州金水厂工_郑州兼职猫招聘暑假工，做到八月底就可以【工作地点】地址在河南济源富士康。【工作内容】主要生产苹果手机，组装手机和电脑。咱们主要就是过去打临时工。【薪资待遇】工资。</w:t>
      </w:r>
    </w:p>
    <w:p>
      <w:pPr>
        <w:ind w:left="0" w:right="0" w:firstLine="560"/>
        <w:spacing w:before="450" w:after="450" w:line="312" w:lineRule="auto"/>
      </w:pPr>
      <w:r>
        <w:rPr>
          <w:rFonts w:ascii="宋体" w:hAnsi="宋体" w:eastAsia="宋体" w:cs="宋体"/>
          <w:color w:val="000"/>
          <w:sz w:val="28"/>
          <w:szCs w:val="28"/>
        </w:rPr>
        <w:t xml:space="preserve">在富士康干小时工还有几天就到期了，厂里面让体检可以不去吗？在富士康干小时工还有几天就到期了，厂里面让体检可以不去吗？写回答在富士康干小时工还有几天就到期了，厂里面让体检可以不去吗？写回答有奖励共4个回答济源富士康临时工，招工要求，工资待遇？百度知道我们这边巨腾招临时工120一天，没有什么要求，年龄是50岁以下，工作时间12小时左右，需要一大早排队。</w:t>
      </w:r>
    </w:p>
    <w:p>
      <w:pPr>
        <w:ind w:left="0" w:right="0" w:firstLine="560"/>
        <w:spacing w:before="450" w:after="450" w:line="312" w:lineRule="auto"/>
      </w:pPr>
      <w:r>
        <w:rPr>
          <w:rFonts w:ascii="宋体" w:hAnsi="宋体" w:eastAsia="宋体" w:cs="宋体"/>
          <w:color w:val="000"/>
          <w:sz w:val="28"/>
          <w:szCs w:val="28"/>
        </w:rPr>
        <w:t xml:space="preserve">我要去富士康暑假工累吗还是怎样在珠三角和长三角地区的制造型企业，普工是指在生产线上做一些技术要求不高的岗位的员工.估计就是加入流水线的大工程吧，累是肯定的，没有那份工作不累就轻松中国有几家富士康工厂华中地区：武汉、长沙、衡阳、郑州、睢县、济源、鹤壁、南阳华东地区：烟台、上海、南京、昆山、常熟、杭州、不过这次富士康要招的并不是正式工，而是临时工。</w:t>
      </w:r>
    </w:p>
    <w:p>
      <w:pPr>
        <w:ind w:left="0" w:right="0" w:firstLine="560"/>
        <w:spacing w:before="450" w:after="450" w:line="312" w:lineRule="auto"/>
      </w:pPr>
      <w:r>
        <w:rPr>
          <w:rFonts w:ascii="黑体" w:hAnsi="黑体" w:eastAsia="黑体" w:cs="黑体"/>
          <w:color w:val="000000"/>
          <w:sz w:val="36"/>
          <w:szCs w:val="36"/>
          <w:b w:val="1"/>
          <w:bCs w:val="1"/>
        </w:rPr>
        <w:t xml:space="preserve">富士康临时工转正合同范本4</w:t>
      </w:r>
    </w:p>
    <w:p>
      <w:pPr>
        <w:ind w:left="0" w:right="0" w:firstLine="560"/>
        <w:spacing w:before="450" w:after="450" w:line="312" w:lineRule="auto"/>
      </w:pPr>
      <w:r>
        <w:rPr>
          <w:rFonts w:ascii="宋体" w:hAnsi="宋体" w:eastAsia="宋体" w:cs="宋体"/>
          <w:color w:val="000"/>
          <w:sz w:val="28"/>
          <w:szCs w:val="28"/>
        </w:rPr>
        <w:t xml:space="preserve">富士康科技集团是专业从事电脑、通讯、消费电子、新能源、新材料、云端计算服务等研发、制造与渠道并重的高端科技企业。自1988年投资祖国大陆以来，带动台商在祖国建立绵密的产业链和产业集群。集团在华南、华东、华中、华北、东北、西南等地创建30余个科技工业园及产业基地，在亚洲、美洲、欧洲等地拥有200余家电子公司和派驻机构，现拥有100余万员工及全球顶尖客户群，连续10年跻身《财富》全球500强。因业务发展需要，现扩大招聘普工多名，欢迎符合要求的人员前往应聘！</w:t>
      </w:r>
    </w:p>
    <w:p>
      <w:pPr>
        <w:ind w:left="0" w:right="0" w:firstLine="560"/>
        <w:spacing w:before="450" w:after="450" w:line="312" w:lineRule="auto"/>
      </w:pPr>
      <w:r>
        <w:rPr>
          <w:rFonts w:ascii="宋体" w:hAnsi="宋体" w:eastAsia="宋体" w:cs="宋体"/>
          <w:color w:val="000"/>
          <w:sz w:val="28"/>
          <w:szCs w:val="28"/>
        </w:rPr>
        <w:t xml:space="preserve">1、工作内容：主要生产计算机、通讯、手机、消费性电子等零组件、机构件及系统软件等。</w:t>
      </w:r>
    </w:p>
    <w:p>
      <w:pPr>
        <w:ind w:left="0" w:right="0" w:firstLine="560"/>
        <w:spacing w:before="450" w:after="450" w:line="312" w:lineRule="auto"/>
      </w:pPr>
      <w:r>
        <w:rPr>
          <w:rFonts w:ascii="宋体" w:hAnsi="宋体" w:eastAsia="宋体" w:cs="宋体"/>
          <w:color w:val="000"/>
          <w:sz w:val="28"/>
          <w:szCs w:val="28"/>
        </w:rPr>
        <w:t xml:space="preserve">2、工作时间：正常工作时间为5天8小时，公司执行白晚班两班制。</w:t>
      </w:r>
    </w:p>
    <w:p>
      <w:pPr>
        <w:ind w:left="0" w:right="0" w:firstLine="560"/>
        <w:spacing w:before="450" w:after="450" w:line="312" w:lineRule="auto"/>
      </w:pPr>
      <w:r>
        <w:rPr>
          <w:rFonts w:ascii="宋体" w:hAnsi="宋体" w:eastAsia="宋体" w:cs="宋体"/>
          <w:color w:val="000"/>
          <w:sz w:val="28"/>
          <w:szCs w:val="28"/>
        </w:rPr>
        <w:t xml:space="preserve">3、每工作2小时休息10分钟（记薪）。</w:t>
      </w:r>
    </w:p>
    <w:p>
      <w:pPr>
        <w:ind w:left="0" w:right="0" w:firstLine="560"/>
        <w:spacing w:before="450" w:after="450" w:line="312" w:lineRule="auto"/>
      </w:pPr>
      <w:r>
        <w:rPr>
          <w:rFonts w:ascii="宋体" w:hAnsi="宋体" w:eastAsia="宋体" w:cs="宋体"/>
          <w:color w:val="000"/>
          <w:sz w:val="28"/>
          <w:szCs w:val="28"/>
        </w:rPr>
        <w:t xml:space="preserve">4、加班时间：平时每日加班不超过3小时，每周至少休息1天。</w:t>
      </w:r>
    </w:p>
    <w:p>
      <w:pPr>
        <w:ind w:left="0" w:right="0" w:firstLine="560"/>
        <w:spacing w:before="450" w:after="450" w:line="312" w:lineRule="auto"/>
      </w:pPr>
      <w:r>
        <w:rPr>
          <w:rFonts w:ascii="宋体" w:hAnsi="宋体" w:eastAsia="宋体" w:cs="宋体"/>
          <w:color w:val="000"/>
          <w:sz w:val="28"/>
          <w:szCs w:val="28"/>
        </w:rPr>
        <w:t xml:space="preserve">5、工作环境：坐式和站式都有工作，生产线上均有中央空调并且为恒温车间。</w:t>
      </w:r>
    </w:p>
    <w:p>
      <w:pPr>
        <w:ind w:left="0" w:right="0" w:firstLine="560"/>
        <w:spacing w:before="450" w:after="450" w:line="312" w:lineRule="auto"/>
      </w:pPr>
      <w:r>
        <w:rPr>
          <w:rFonts w:ascii="黑体" w:hAnsi="黑体" w:eastAsia="黑体" w:cs="黑体"/>
          <w:color w:val="000000"/>
          <w:sz w:val="36"/>
          <w:szCs w:val="36"/>
          <w:b w:val="1"/>
          <w:bCs w:val="1"/>
        </w:rPr>
        <w:t xml:space="preserve">富士康临时工转正合同范本5</w:t>
      </w:r>
    </w:p>
    <w:p>
      <w:pPr>
        <w:ind w:left="0" w:right="0" w:firstLine="560"/>
        <w:spacing w:before="450" w:after="450" w:line="312" w:lineRule="auto"/>
      </w:pPr>
      <w:r>
        <w:rPr>
          <w:rFonts w:ascii="宋体" w:hAnsi="宋体" w:eastAsia="宋体" w:cs="宋体"/>
          <w:color w:val="000"/>
          <w:sz w:val="28"/>
          <w:szCs w:val="28"/>
        </w:rPr>
        <w:t xml:space="preserve">1、招聘岗位：品管/仓管/物流/安管/文员/组装/坐班</w:t>
      </w:r>
    </w:p>
    <w:p>
      <w:pPr>
        <w:ind w:left="0" w:right="0" w:firstLine="560"/>
        <w:spacing w:before="450" w:after="450" w:line="312" w:lineRule="auto"/>
      </w:pPr>
      <w:r>
        <w:rPr>
          <w:rFonts w:ascii="宋体" w:hAnsi="宋体" w:eastAsia="宋体" w:cs="宋体"/>
          <w:color w:val="000"/>
          <w:sz w:val="28"/>
          <w:szCs w:val="28"/>
        </w:rPr>
        <w:t xml:space="preserve">2、招聘年龄：18—45周岁</w:t>
      </w:r>
    </w:p>
    <w:p>
      <w:pPr>
        <w:ind w:left="0" w:right="0" w:firstLine="560"/>
        <w:spacing w:before="450" w:after="450" w:line="312" w:lineRule="auto"/>
      </w:pPr>
      <w:r>
        <w:rPr>
          <w:rFonts w:ascii="宋体" w:hAnsi="宋体" w:eastAsia="宋体" w:cs="宋体"/>
          <w:color w:val="000"/>
          <w:sz w:val="28"/>
          <w:szCs w:val="28"/>
        </w:rPr>
        <w:t xml:space="preserve">3、学历要求：初中以上学历</w:t>
      </w:r>
    </w:p>
    <w:p>
      <w:pPr>
        <w:ind w:left="0" w:right="0" w:firstLine="560"/>
        <w:spacing w:before="450" w:after="450" w:line="312" w:lineRule="auto"/>
      </w:pPr>
      <w:r>
        <w:rPr>
          <w:rFonts w:ascii="宋体" w:hAnsi="宋体" w:eastAsia="宋体" w:cs="宋体"/>
          <w:color w:val="000"/>
          <w:sz w:val="28"/>
          <w:szCs w:val="28"/>
        </w:rPr>
        <w:t xml:space="preserve">4、健康要求：身体健康，无烟疤，无纹身（有纹身请提前向招募主管说明判定），无传染疾病无精神病或其他病史</w:t>
      </w:r>
    </w:p>
    <w:p>
      <w:pPr>
        <w:ind w:left="0" w:right="0" w:firstLine="560"/>
        <w:spacing w:before="450" w:after="450" w:line="312" w:lineRule="auto"/>
      </w:pPr>
      <w:r>
        <w:rPr>
          <w:rFonts w:ascii="宋体" w:hAnsi="宋体" w:eastAsia="宋体" w:cs="宋体"/>
          <w:color w:val="000"/>
          <w:sz w:val="28"/>
          <w:szCs w:val="28"/>
        </w:rPr>
        <w:t xml:space="preserve">5、有良好素质,无恶习,能吃苦耐劳,须能够根据公司生产需要配合加班和轮班</w:t>
      </w:r>
    </w:p>
    <w:p>
      <w:pPr>
        <w:ind w:left="0" w:right="0" w:firstLine="560"/>
        <w:spacing w:before="450" w:after="450" w:line="312" w:lineRule="auto"/>
      </w:pPr>
      <w:r>
        <w:rPr>
          <w:rFonts w:ascii="宋体" w:hAnsi="宋体" w:eastAsia="宋体" w:cs="宋体"/>
          <w:color w:val="000"/>
          <w:sz w:val="28"/>
          <w:szCs w:val="28"/>
        </w:rPr>
        <w:t xml:space="preserve">6、有效二代身份证原件</w:t>
      </w:r>
    </w:p>
    <w:p>
      <w:pPr>
        <w:ind w:left="0" w:right="0" w:firstLine="560"/>
        <w:spacing w:before="450" w:after="450" w:line="312" w:lineRule="auto"/>
      </w:pPr>
      <w:r>
        <w:rPr>
          <w:rFonts w:ascii="宋体" w:hAnsi="宋体" w:eastAsia="宋体" w:cs="宋体"/>
          <w:color w:val="000"/>
          <w:sz w:val="28"/>
          <w:szCs w:val="28"/>
        </w:rPr>
        <w:t xml:space="preserve">7、需自备床上用品及生活用品，入职前需体检，体检50元+厂牌拍照制作费10元，共60元，可微信支付宝支付。</w:t>
      </w:r>
    </w:p>
    <w:p>
      <w:pPr>
        <w:ind w:left="0" w:right="0" w:firstLine="560"/>
        <w:spacing w:before="450" w:after="450" w:line="312" w:lineRule="auto"/>
      </w:pPr>
      <w:r>
        <w:rPr>
          <w:rFonts w:ascii="宋体" w:hAnsi="宋体" w:eastAsia="宋体" w:cs="宋体"/>
          <w:color w:val="000"/>
          <w:sz w:val="28"/>
          <w:szCs w:val="28"/>
        </w:rPr>
        <w:t xml:space="preserve">8、身份证有效期需一个月以上，二次进厂需要符合自离1个月、辞职1个月要求。</w:t>
      </w:r>
    </w:p>
    <w:p>
      <w:pPr>
        <w:ind w:left="0" w:right="0" w:firstLine="560"/>
        <w:spacing w:before="450" w:after="450" w:line="312" w:lineRule="auto"/>
      </w:pPr>
      <w:r>
        <w:rPr>
          <w:rFonts w:ascii="黑体" w:hAnsi="黑体" w:eastAsia="黑体" w:cs="黑体"/>
          <w:color w:val="000000"/>
          <w:sz w:val="36"/>
          <w:szCs w:val="36"/>
          <w:b w:val="1"/>
          <w:bCs w:val="1"/>
        </w:rPr>
        <w:t xml:space="preserve">富士康临时工转正合同范本6</w:t>
      </w:r>
    </w:p>
    <w:p>
      <w:pPr>
        <w:ind w:left="0" w:right="0" w:firstLine="560"/>
        <w:spacing w:before="450" w:after="450" w:line="312" w:lineRule="auto"/>
      </w:pPr>
      <w:r>
        <w:rPr>
          <w:rFonts w:ascii="宋体" w:hAnsi="宋体" w:eastAsia="宋体" w:cs="宋体"/>
          <w:color w:val="000"/>
          <w:sz w:val="28"/>
          <w:szCs w:val="28"/>
        </w:rPr>
        <w:t xml:space="preserve">1、公司提供吃,公司自有食堂，南北风味任选，不论节假日均正常供餐，供应有米饭套餐、拉面、水饺、砂锅各类季节小吃，吃多少扣多少</w:t>
      </w:r>
    </w:p>
    <w:p>
      <w:pPr>
        <w:ind w:left="0" w:right="0" w:firstLine="560"/>
        <w:spacing w:before="450" w:after="450" w:line="312" w:lineRule="auto"/>
      </w:pPr>
      <w:r>
        <w:rPr>
          <w:rFonts w:ascii="宋体" w:hAnsi="宋体" w:eastAsia="宋体" w:cs="宋体"/>
          <w:color w:val="000"/>
          <w:sz w:val="28"/>
          <w:szCs w:val="28"/>
        </w:rPr>
        <w:t xml:space="preserve">2、公司住宿：公司有标准的员工宿舍,6-8人/间（空调间）,配有空调、电话、洗衣机、衣柜、书桌、洗手间冲凉间，宿舍区充足热水供应。每月110元</w:t>
      </w:r>
    </w:p>
    <w:p>
      <w:pPr>
        <w:ind w:left="0" w:right="0" w:firstLine="560"/>
        <w:spacing w:before="450" w:after="450" w:line="312" w:lineRule="auto"/>
      </w:pPr>
      <w:r>
        <w:rPr>
          <w:rFonts w:ascii="宋体" w:hAnsi="宋体" w:eastAsia="宋体" w:cs="宋体"/>
          <w:color w:val="000"/>
          <w:sz w:val="28"/>
          <w:szCs w:val="28"/>
        </w:rPr>
        <w:t xml:space="preserve">3、公司生活区设有超市、ATM机等配套设施方便员工工作生活；设施包含空调、电话、独立的卫浴设施、洗衣机、烘干机、橱柜等</w:t>
      </w:r>
    </w:p>
    <w:p>
      <w:pPr>
        <w:ind w:left="0" w:right="0" w:firstLine="560"/>
        <w:spacing w:before="450" w:after="450" w:line="312" w:lineRule="auto"/>
      </w:pPr>
      <w:r>
        <w:rPr>
          <w:rFonts w:ascii="宋体" w:hAnsi="宋体" w:eastAsia="宋体" w:cs="宋体"/>
          <w:color w:val="000"/>
          <w:sz w:val="28"/>
          <w:szCs w:val="28"/>
        </w:rPr>
        <w:t xml:space="preserve">温馨提示:富士康临时工工价政策会随政策变动而变动，请与招聘专员确认政策后再进行报名。</w:t>
      </w:r>
    </w:p>
    <w:p>
      <w:pPr>
        <w:ind w:left="0" w:right="0" w:firstLine="560"/>
        <w:spacing w:before="450" w:after="450" w:line="312" w:lineRule="auto"/>
      </w:pPr>
      <w:r>
        <w:rPr>
          <w:rFonts w:ascii="宋体" w:hAnsi="宋体" w:eastAsia="宋体" w:cs="宋体"/>
          <w:color w:val="000"/>
          <w:sz w:val="28"/>
          <w:szCs w:val="28"/>
        </w:rPr>
        <w:t xml:space="preserve">刚进富士康就被记大过了怎么取消？富士康-工作/富士康相关-Powered by Discuz!旷工的如果已经记到人资是不能消了，如果部门助理那里还没有提报，及时找到你主管改成事假什么的就好了，如果人资已经记过，你基本上没有升职的希望了富士康员工记大过对第二次进厂有什么影响？百度知道如果你记了大过的话，第二次进来好像必须要一年过后，从新进来的话以前的就不影响了，记大过公司规定是三年停职不加薪呢。其实也看你们主管。</w:t>
      </w:r>
    </w:p>
    <w:p>
      <w:pPr>
        <w:ind w:left="0" w:right="0" w:firstLine="560"/>
        <w:spacing w:before="450" w:after="450" w:line="312" w:lineRule="auto"/>
      </w:pPr>
      <w:r>
        <w:rPr>
          <w:rFonts w:ascii="宋体" w:hAnsi="宋体" w:eastAsia="宋体" w:cs="宋体"/>
          <w:color w:val="000"/>
          <w:sz w:val="28"/>
          <w:szCs w:val="28"/>
        </w:rPr>
        <w:t xml:space="preserve">富士康被记大过会怎样-百度贴吧下面就来告诉你在富士康记大过有重重性：1.当年的年终奖会大打折扣记了大年也就意味着年终的绩效考评与优甲是无缘了，考绩又恰恰与年终奖是挂勾，如果说普通富士康试用期被记大过会影响转正吗？芝士回答富士康试用期被记大过会影响转正，记大过通常是较为严重的违反用人单位的规章制度，尚未达到解除劳动合同的条件，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 富士康员工记大过对第二次进厂有什么影响？芝士回答富士康没有什么好的，既然已经记了一次大过了，就不要再进富士康了，进去也不会有什么前途的我被富士康记2个大过，单都签了，厂牌也拍照了，不知道是不是真的？在爱口袋哪里可以查看？有没有被记过的大神_富士康吧_百度贴吧我被富士康记2个大过.我被富士康记2个大过，单都签了，厂牌也拍照了，不知道是不是真的？在爱口袋哪里可以查看？有没有被记过的大神？滴滴。</w:t>
      </w:r>
    </w:p>
    <w:p>
      <w:pPr>
        <w:ind w:left="0" w:right="0" w:firstLine="560"/>
        <w:spacing w:before="450" w:after="450" w:line="312" w:lineRule="auto"/>
      </w:pPr>
      <w:r>
        <w:rPr>
          <w:rFonts w:ascii="宋体" w:hAnsi="宋体" w:eastAsia="宋体" w:cs="宋体"/>
          <w:color w:val="000"/>
          <w:sz w:val="28"/>
          <w:szCs w:val="28"/>
        </w:rPr>
        <w:t xml:space="preserve">富士康旷工一天，会被记大过吗？被记大过会转不了正吗？【龙华吧】百度贴吧富士康旷工一天，会被记大过吗？被记大过会转不了正吗？不会心情不好加之累，不想去上班，打电话请假，丫不准，吼我，要人过去请。你妈，老子就不去。大不了记富士康记大过对员工有什么影响如果你是普工的话，没什么影响的，记大过三年不加薪。三年不升值。当年的年终奖取消，对干部影响很大，要知道他们年终奖很多的。不影响基本薪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2025-07-17T06:32:29+08:00</dcterms:created>
  <dcterms:modified xsi:type="dcterms:W3CDTF">2025-07-17T06:32:29+08:00</dcterms:modified>
</cp:coreProperties>
</file>

<file path=docProps/custom.xml><?xml version="1.0" encoding="utf-8"?>
<Properties xmlns="http://schemas.openxmlformats.org/officeDocument/2006/custom-properties" xmlns:vt="http://schemas.openxmlformats.org/officeDocument/2006/docPropsVTypes"/>
</file>