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 机械设备合作协议合同(三篇)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 机械设备合作协议合同一出租方：___________________甲、乙双方根据《中华人民共和国民法典》的有关规定，按照平等互利的原则，经过双方协商，就乙方向甲方承租设备特签订本合同。一、机械设备名称：_______...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