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保险年度合同范本(必备11篇)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保险年度合同范本1甲方：永丰县祥盛有色金属有限公司（以下简称甲方） 乙方： （以下简称乙方）根据《^v^劳动法》有关规定：为了确保员工的合法权益，经甲乙双方共同协商，就参加社会养老保险有关事项签订以下协议：一、 乙方自20xx年6月1日起开...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w:t>
      </w:r>
    </w:p>
    <w:p>
      <w:pPr>
        <w:ind w:left="0" w:right="0" w:firstLine="560"/>
        <w:spacing w:before="450" w:after="450" w:line="312" w:lineRule="auto"/>
      </w:pPr>
      <w:r>
        <w:rPr>
          <w:rFonts w:ascii="宋体" w:hAnsi="宋体" w:eastAsia="宋体" w:cs="宋体"/>
          <w:color w:val="000"/>
          <w:sz w:val="28"/>
          <w:szCs w:val="28"/>
        </w:rPr>
        <w:t xml:space="preserve">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 公司决定放假，不发全额工资，只发生活费期间；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 无故旷工、表现不好，受到大记过处分一次以上的；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2、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保险年度合同范本2</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五、癌症：指组织细胞异常增生且有转移特性的恶性肿瘤或恶性白血球过多症，经病理检验确定符合国家^v^‘国际疾病伤害及死因分类标准’归属于恶性肿瘤的疾病，但下述除外：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保险年度合同范本3</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本保险合同中的拖拉机是指在^v^境内(不含港、澳、台地区)行驶的轮式拖拉机。本保险合同也适用于轮式收割机。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(四)驾驶人员饮酒、吸食或注射^v^、被药物麻醉后使用保险拖拉机;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(三)拖拉机损失保险的施救费用在保险拖拉机损失赔偿金额以外另行计算，最高不超过保险金额的数额。被施救的财产中，含有本保险合同未承保财产的，按保险拖拉机与被施救财产价值的比例分摊施救费用。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根据保险拖拉机驾驶人员在事故中所负责任，保险人在保险单载明的保险金额(责任限额)内，按下列免免赔：</w:t>
      </w:r>
    </w:p>
    <w:p>
      <w:pPr>
        <w:ind w:left="0" w:right="0" w:firstLine="560"/>
        <w:spacing w:before="450" w:after="450" w:line="312" w:lineRule="auto"/>
      </w:pPr>
      <w:r>
        <w:rPr>
          <w:rFonts w:ascii="宋体" w:hAnsi="宋体" w:eastAsia="宋体" w:cs="宋体"/>
          <w:color w:val="000"/>
          <w:sz w:val="28"/>
          <w:szCs w:val="28"/>
        </w:rPr>
        <w:t xml:space="preserve">(一)负全部责任的免为10%，负主要责任的免为8%，负同等责任的免为5%，负次要责任的免为3%。</w:t>
      </w:r>
    </w:p>
    <w:p>
      <w:pPr>
        <w:ind w:left="0" w:right="0" w:firstLine="560"/>
        <w:spacing w:before="450" w:after="450" w:line="312" w:lineRule="auto"/>
      </w:pPr>
      <w:r>
        <w:rPr>
          <w:rFonts w:ascii="宋体" w:hAnsi="宋体" w:eastAsia="宋体" w:cs="宋体"/>
          <w:color w:val="000"/>
          <w:sz w:val="28"/>
          <w:szCs w:val="28"/>
        </w:rPr>
        <w:t xml:space="preserve">(二)单方肇事事故免为10%。单方肇事事故是指不涉及与第三方有关的.损害赔偿的事故，但不包括因自然灾害引起的事故。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本保险合同争议处理适用^v^法律。</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保险年度合同范本5</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保险年度合同范本7</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一、除甲方已向乙方垫付的上述医疗费以外，本协议签订后，甲方再向乙方一次性补偿元（大写：元整），包含医疗费、误工费、交通费、后续治疗费、精神抚慰金等所有费用，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保险年度合同范本9</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保险年度合同范本10</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