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劳务派遣用工合同期限(四篇)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务派遣的用工合同一乙方：_________签订日期：____年____月___日根据《中华人民共和国劳动法》《中华人民共和国劳动合同法》和有关法律、法规，甲、乙双方经平等自愿、协商一致签订本合同，共同遵守本合同所列条款。第一条甲方____...</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本合同于____年____月___日生效，其中试用期至____年____月___日止。本合同于____年____月___日终止。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甲方派遣乙方到用工单位的派遣期限自____年____月___日开始。</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劳务派遣的用工合同二</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乙方因生产(工作)需要，与甲方本着平等自愿、协商一致、公正公平、诚实信用的原则，根据《中华人民共和国劳动合同法》及有关法律法规规定，签订本协议，并承诺共同遵守。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项目工程施工进度，依照《中华人民共和国合同法》、《中华人民共和国建筑法》及 省有关规定，遵循平等、自愿、公平和诚实信用的原则，经甲乙双方协商一致，签订本合同。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工程地点及范围：</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3 、履约保证金：乙方在本合同签订前，乙方应汇现金 元(大写)(合同价的5%或甲乙方协商的绝对额度)到甲方帐户，作为本合同的履约保证金。履约保证金待工程竣工验收全部合格后，视乙方履约情况决定是否退付及退付的具体额定(不计息)。</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4.1 进场施工日期：年 月 日，竣工日期： 年 月 日。</w:t>
      </w:r>
    </w:p>
    <w:p>
      <w:pPr>
        <w:ind w:left="0" w:right="0" w:firstLine="560"/>
        <w:spacing w:before="450" w:after="450" w:line="312" w:lineRule="auto"/>
      </w:pPr>
      <w:r>
        <w:rPr>
          <w:rFonts w:ascii="宋体" w:hAnsi="宋体" w:eastAsia="宋体" w:cs="宋体"/>
          <w:color w:val="000"/>
          <w:sz w:val="28"/>
          <w:szCs w:val="28"/>
        </w:rPr>
        <w:t xml:space="preserve">4.2 除下列原因经甲方书面同意，工期方可顺延外，乙方每拖延一天罚款(可根据工程大小及重要程度确定罚款额) 元，乙方每提前一天奖励(可根据工程大小及重要程度确定罚款额)元。</w:t>
      </w:r>
    </w:p>
    <w:p>
      <w:pPr>
        <w:ind w:left="0" w:right="0" w:firstLine="560"/>
        <w:spacing w:before="450" w:after="450" w:line="312" w:lineRule="auto"/>
      </w:pPr>
      <w:r>
        <w:rPr>
          <w:rFonts w:ascii="宋体" w:hAnsi="宋体" w:eastAsia="宋体" w:cs="宋体"/>
          <w:color w:val="000"/>
          <w:sz w:val="28"/>
          <w:szCs w:val="28"/>
        </w:rPr>
        <w:t xml:space="preserve">4.2.1 因不可抗力造成的工期延误;</w:t>
      </w:r>
    </w:p>
    <w:p>
      <w:pPr>
        <w:ind w:left="0" w:right="0" w:firstLine="560"/>
        <w:spacing w:before="450" w:after="450" w:line="312" w:lineRule="auto"/>
      </w:pPr>
      <w:r>
        <w:rPr>
          <w:rFonts w:ascii="宋体" w:hAnsi="宋体" w:eastAsia="宋体" w:cs="宋体"/>
          <w:color w:val="000"/>
          <w:sz w:val="28"/>
          <w:szCs w:val="28"/>
        </w:rPr>
        <w:t xml:space="preserve">4.2.2 业主同意的工期顺延;</w:t>
      </w:r>
    </w:p>
    <w:p>
      <w:pPr>
        <w:ind w:left="0" w:right="0" w:firstLine="560"/>
        <w:spacing w:before="450" w:after="450" w:line="312" w:lineRule="auto"/>
      </w:pPr>
      <w:r>
        <w:rPr>
          <w:rFonts w:ascii="宋体" w:hAnsi="宋体" w:eastAsia="宋体" w:cs="宋体"/>
          <w:color w:val="000"/>
          <w:sz w:val="28"/>
          <w:szCs w:val="28"/>
        </w:rPr>
        <w:t xml:space="preserve">4.2.3 因重大变更引起工程量增加或减少。如业主要求工期提前或缩短时，施工工期由双方另行约定。</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6、劳务报酬</w:t>
      </w:r>
    </w:p>
    <w:p>
      <w:pPr>
        <w:ind w:left="0" w:right="0" w:firstLine="560"/>
        <w:spacing w:before="450" w:after="450" w:line="312" w:lineRule="auto"/>
      </w:pPr>
      <w:r>
        <w:rPr>
          <w:rFonts w:ascii="宋体" w:hAnsi="宋体" w:eastAsia="宋体" w:cs="宋体"/>
          <w:color w:val="000"/>
          <w:sz w:val="28"/>
          <w:szCs w:val="28"/>
        </w:rPr>
        <w:t xml:space="preserve">6.1 本工程的劳务报酬采用下列 种方式计算：</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6.2 本工程的劳务报酬，除本合同16.6规定的情况外，均为一次包死，不再调整。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6.3 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6.4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6.5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6.6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6.7 本合同附件一中所列工程数量为名义数量，不作为最终结算的依据，最终以乙方实际完成的符合合同约定质量标准的工程数量，结合本合同附件中所列单价确定结算总价。</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 甲方委派的担任驻工地履行本合同的项目经理为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7.2 乙方委派的担任驻工地履行本合同的项目经理为，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8、双方权利与义务</w:t>
      </w:r>
    </w:p>
    <w:p>
      <w:pPr>
        <w:ind w:left="0" w:right="0" w:firstLine="560"/>
        <w:spacing w:before="450" w:after="450" w:line="312" w:lineRule="auto"/>
      </w:pPr>
      <w:r>
        <w:rPr>
          <w:rFonts w:ascii="宋体" w:hAnsi="宋体" w:eastAsia="宋体" w:cs="宋体"/>
          <w:color w:val="000"/>
          <w:sz w:val="28"/>
          <w:szCs w:val="28"/>
        </w:rPr>
        <w:t xml:space="preserve">8.1 甲方</w:t>
      </w:r>
    </w:p>
    <w:p>
      <w:pPr>
        <w:ind w:left="0" w:right="0" w:firstLine="560"/>
        <w:spacing w:before="450" w:after="450" w:line="312" w:lineRule="auto"/>
      </w:pPr>
      <w:r>
        <w:rPr>
          <w:rFonts w:ascii="宋体" w:hAnsi="宋体" w:eastAsia="宋体" w:cs="宋体"/>
          <w:color w:val="000"/>
          <w:sz w:val="28"/>
          <w:szCs w:val="28"/>
        </w:rPr>
        <w:t xml:space="preserve">8.1.1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8.1.2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8.1.3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8.1.4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门要根据各自工作要求以及便于现场管理制定各自部门的各项管理办法，项目部在讨论合同文本时，一些细节无法在合同中规定的，可在各项管理办法中另行规定，作为合同附件。)</w:t>
      </w:r>
    </w:p>
    <w:p>
      <w:pPr>
        <w:ind w:left="0" w:right="0" w:firstLine="560"/>
        <w:spacing w:before="450" w:after="450" w:line="312" w:lineRule="auto"/>
      </w:pPr>
      <w:r>
        <w:rPr>
          <w:rFonts w:ascii="宋体" w:hAnsi="宋体" w:eastAsia="宋体" w:cs="宋体"/>
          <w:color w:val="000"/>
          <w:sz w:val="28"/>
          <w:szCs w:val="28"/>
        </w:rPr>
        <w:t xml:space="preserve">8.1.6监督乙方施工质量、现场管理、原材料使用。对不符合技术规范及质量要求的行为，有权要求乙方停工整顿或依据甲方的管理规定进行罚款。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8.1.7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8.1.8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8.1.9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8.2 乙方</w:t>
      </w:r>
    </w:p>
    <w:p>
      <w:pPr>
        <w:ind w:left="0" w:right="0" w:firstLine="560"/>
        <w:spacing w:before="450" w:after="450" w:line="312" w:lineRule="auto"/>
      </w:pPr>
      <w:r>
        <w:rPr>
          <w:rFonts w:ascii="宋体" w:hAnsi="宋体" w:eastAsia="宋体" w:cs="宋体"/>
          <w:color w:val="000"/>
          <w:sz w:val="28"/>
          <w:szCs w:val="28"/>
        </w:rPr>
        <w:t xml:space="preserve">8.2.1 复核甲方提供的设计图纸、技术交底等有关技术文件和资料，按照图纸、交底、规范要求组织施工。完成安全应急预案的准备和实施，严格执行甲方的施工计划和现场安排，向甲方提供各工序的原始施工记录。</w:t>
      </w:r>
    </w:p>
    <w:p>
      <w:pPr>
        <w:ind w:left="0" w:right="0" w:firstLine="560"/>
        <w:spacing w:before="450" w:after="450" w:line="312" w:lineRule="auto"/>
      </w:pPr>
      <w:r>
        <w:rPr>
          <w:rFonts w:ascii="宋体" w:hAnsi="宋体" w:eastAsia="宋体" w:cs="宋体"/>
          <w:color w:val="000"/>
          <w:sz w:val="28"/>
          <w:szCs w:val="28"/>
        </w:rPr>
        <w:t xml:space="preserve">8.2.2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8.2.3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8.2.4按照国家现行法律法规和当地政府规定与劳务人员签订劳动合同，并将劳动合同向甲方上报备案。</w:t>
      </w:r>
    </w:p>
    <w:p>
      <w:pPr>
        <w:ind w:left="0" w:right="0" w:firstLine="560"/>
        <w:spacing w:before="450" w:after="450" w:line="312" w:lineRule="auto"/>
      </w:pPr>
      <w:r>
        <w:rPr>
          <w:rFonts w:ascii="宋体" w:hAnsi="宋体" w:eastAsia="宋体" w:cs="宋体"/>
          <w:color w:val="000"/>
          <w:sz w:val="28"/>
          <w:szCs w:val="28"/>
        </w:rPr>
        <w:t xml:space="preserve">8.2.5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8.2.6 自主解决劳务人员居住和生活设施，临时房屋、工棚、场地的修建服从甲方的统一安排。按规定为劳务人员提供必要的劳动保护用品或费用。按照国家或当地政府的规定为劳务人员办理保险。</w:t>
      </w:r>
    </w:p>
    <w:p>
      <w:pPr>
        <w:ind w:left="0" w:right="0" w:firstLine="560"/>
        <w:spacing w:before="450" w:after="450" w:line="312" w:lineRule="auto"/>
      </w:pPr>
      <w:r>
        <w:rPr>
          <w:rFonts w:ascii="宋体" w:hAnsi="宋体" w:eastAsia="宋体" w:cs="宋体"/>
          <w:color w:val="000"/>
          <w:sz w:val="28"/>
          <w:szCs w:val="28"/>
        </w:rPr>
        <w:t xml:space="preserve">8.2.7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8.2.8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8.2.9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8.2.10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8.2.11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8.2.12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8.2.13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8.2.14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8.2.15 遵照甲方各项管理办法的要求及规定，安排组织施工管理并上报资料。</w:t>
      </w:r>
    </w:p>
    <w:p>
      <w:pPr>
        <w:ind w:left="0" w:right="0" w:firstLine="560"/>
        <w:spacing w:before="450" w:after="450" w:line="312" w:lineRule="auto"/>
      </w:pPr>
      <w:r>
        <w:rPr>
          <w:rFonts w:ascii="宋体" w:hAnsi="宋体" w:eastAsia="宋体" w:cs="宋体"/>
          <w:color w:val="000"/>
          <w:sz w:val="28"/>
          <w:szCs w:val="28"/>
        </w:rPr>
        <w:t xml:space="preserve">8.2.16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8.2.17 负责对甲方提供图纸、数据进行复核。</w:t>
      </w:r>
    </w:p>
    <w:p>
      <w:pPr>
        <w:ind w:left="0" w:right="0" w:firstLine="560"/>
        <w:spacing w:before="450" w:after="450" w:line="312" w:lineRule="auto"/>
      </w:pPr>
      <w:r>
        <w:rPr>
          <w:rFonts w:ascii="宋体" w:hAnsi="宋体" w:eastAsia="宋体" w:cs="宋体"/>
          <w:color w:val="000"/>
          <w:sz w:val="28"/>
          <w:szCs w:val="28"/>
        </w:rPr>
        <w:t xml:space="preserve">8.2.18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8.2.19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9、材料、设备供应</w:t>
      </w:r>
    </w:p>
    <w:p>
      <w:pPr>
        <w:ind w:left="0" w:right="0" w:firstLine="560"/>
        <w:spacing w:before="450" w:after="450" w:line="312" w:lineRule="auto"/>
      </w:pPr>
      <w:r>
        <w:rPr>
          <w:rFonts w:ascii="宋体" w:hAnsi="宋体" w:eastAsia="宋体" w:cs="宋体"/>
          <w:color w:val="000"/>
          <w:sz w:val="28"/>
          <w:szCs w:val="28"/>
        </w:rPr>
        <w:t xml:space="preserve">9.1 乙方应在接到图纸后 天内，向甲方提交材料、设备、构配件供应计划(具体表式见附件一);经确认后，甲方应按供应计划要求的质量、品种、规格、型号、数量和供应时间等组织货源并及时交付;需要乙方运输、卸车的，乙方必须及时进行，费用另行约定。如质量、品种、规格、型号不符合要求，乙方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9.2 乙方应妥善保管、合理使用甲方或业主供应的材料、设备。因保管不善发生丢失、损坏，乙方应赔偿，并承担因此造成的工期延误等发生的一切经济损失。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9.3 甲方委托乙方采购低值易耗性材料的费用，乙方凭采购凭证，从结算费用中扣除。</w:t>
      </w:r>
    </w:p>
    <w:p>
      <w:pPr>
        <w:ind w:left="0" w:right="0" w:firstLine="560"/>
        <w:spacing w:before="450" w:after="450" w:line="312" w:lineRule="auto"/>
      </w:pPr>
      <w:r>
        <w:rPr>
          <w:rFonts w:ascii="宋体" w:hAnsi="宋体" w:eastAsia="宋体" w:cs="宋体"/>
          <w:color w:val="000"/>
          <w:sz w:val="28"/>
          <w:szCs w:val="28"/>
        </w:rPr>
        <w:t xml:space="preserve">9.4 施工用水、施工用电</w:t>
      </w:r>
    </w:p>
    <w:p>
      <w:pPr>
        <w:ind w:left="0" w:right="0" w:firstLine="560"/>
        <w:spacing w:before="450" w:after="450" w:line="312" w:lineRule="auto"/>
      </w:pPr>
      <w:r>
        <w:rPr>
          <w:rFonts w:ascii="宋体" w:hAnsi="宋体" w:eastAsia="宋体" w:cs="宋体"/>
          <w:color w:val="000"/>
          <w:sz w:val="28"/>
          <w:szCs w:val="28"/>
        </w:rPr>
        <w:t xml:space="preserve">9.4.1 施工用水由乙方自行解决并承担费用，水费及管路费用已包含在合同单价中。(若甲方统一供应，则水费按照乙方实际用量和约定的供水单价在月度计量中扣除)</w:t>
      </w:r>
    </w:p>
    <w:p>
      <w:pPr>
        <w:ind w:left="0" w:right="0" w:firstLine="560"/>
        <w:spacing w:before="450" w:after="450" w:line="312" w:lineRule="auto"/>
      </w:pPr>
      <w:r>
        <w:rPr>
          <w:rFonts w:ascii="宋体" w:hAnsi="宋体" w:eastAsia="宋体" w:cs="宋体"/>
          <w:color w:val="000"/>
          <w:sz w:val="28"/>
          <w:szCs w:val="28"/>
        </w:rPr>
        <w:t xml:space="preserve">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9.4.3因天气、便道等原因致使车辆无法正常进入工地，乙方应积极配合，保证材料到场，若乙方不配合造成材料短缺，所引起的损失和费用乙方自负。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9.4.5 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9.4.6 乙方每月20日以前向甲方上报下月甲供材料的书面材料计划，若不及时上报造成的一切损失和费用乙方自负。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10、工程质量</w:t>
      </w:r>
    </w:p>
    <w:p>
      <w:pPr>
        <w:ind w:left="0" w:right="0" w:firstLine="560"/>
        <w:spacing w:before="450" w:after="450" w:line="312" w:lineRule="auto"/>
      </w:pPr>
      <w:r>
        <w:rPr>
          <w:rFonts w:ascii="宋体" w:hAnsi="宋体" w:eastAsia="宋体" w:cs="宋体"/>
          <w:color w:val="000"/>
          <w:sz w:val="28"/>
          <w:szCs w:val="28"/>
        </w:rPr>
        <w:t xml:space="preserve">10.1 乙方必须按照 项目施工设计图及配套图纸、《技术规范》、技术交底书等有关规定组织施工，执行甲方制定的项目质量计划规定，工程质量等级为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10.2乙方应保证自己的资质和经验适合本工程，并提供合法的资质证书等证明文件;乙方对甲方提供的技术要求、质量标准和工作指令负有复核的责任和义务，因乙方原因造成的工程质量缺陷或未达到上款约定的质量等级，均由乙方承担相应责任和费用。</w:t>
      </w:r>
    </w:p>
    <w:p>
      <w:pPr>
        <w:ind w:left="0" w:right="0" w:firstLine="560"/>
        <w:spacing w:before="450" w:after="450" w:line="312" w:lineRule="auto"/>
      </w:pPr>
      <w:r>
        <w:rPr>
          <w:rFonts w:ascii="宋体" w:hAnsi="宋体" w:eastAsia="宋体" w:cs="宋体"/>
          <w:color w:val="000"/>
          <w:sz w:val="28"/>
          <w:szCs w:val="28"/>
        </w:rPr>
        <w:t xml:space="preserve">10.3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10.4因工程质量原因返工，造成工期超过本合同约定者，按本合同违约条款办理。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11、施工机具设备及周转材料的供应及结算</w:t>
      </w:r>
    </w:p>
    <w:p>
      <w:pPr>
        <w:ind w:left="0" w:right="0" w:firstLine="560"/>
        <w:spacing w:before="450" w:after="450" w:line="312" w:lineRule="auto"/>
      </w:pPr>
      <w:r>
        <w:rPr>
          <w:rFonts w:ascii="宋体" w:hAnsi="宋体" w:eastAsia="宋体" w:cs="宋体"/>
          <w:color w:val="000"/>
          <w:sz w:val="28"/>
          <w:szCs w:val="28"/>
        </w:rPr>
        <w:t xml:space="preserve">11.1 本工程甲方提供的机具设备及周转材料详见附件三《甲方供应机具设备及周转材料一览表》。机具设备及周转材料使用费根据乙方使用的台班和周转材料数量，按照合同附件三约定单价，从乙方月度计量款中扣除。乙方应对甲方提供的机具设备及周转材料妥善保管、保养，对因乙方原因造成的损坏、丢失负责赔偿。乙方指定 为本工程机具设备及周转材料领用人，负责领用、签认及退还工作。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11.2 除9.1条约定由甲方提供的机具设备及周转材料外，本工程所用其他施工机具设备及周转材料均有乙方自行解决并承担费用。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2025-06-21T12:44:37+08:00</dcterms:created>
  <dcterms:modified xsi:type="dcterms:W3CDTF">2025-06-21T12:44:37+08:00</dcterms:modified>
</cp:coreProperties>
</file>

<file path=docProps/custom.xml><?xml version="1.0" encoding="utf-8"?>
<Properties xmlns="http://schemas.openxmlformats.org/officeDocument/2006/custom-properties" xmlns:vt="http://schemas.openxmlformats.org/officeDocument/2006/docPropsVTypes"/>
</file>