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代理商合作协议书</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★以下是为大家整理代理商合作协议书的文章，供大家参考！[小编提示]更多合同范本请点击以下链接:租房合同|劳动合同|租赁合同|劳务合同|用工合同|购销合同|装修合同　甲方：______________（以下称甲方）　　乙方：_________...</w:t>
      </w:r>
    </w:p>
    <w:p>
      <w:pPr>
        <w:ind w:left="0" w:right="0" w:firstLine="560"/>
        <w:spacing w:before="450" w:after="450" w:line="312" w:lineRule="auto"/>
      </w:pPr>
      <w:r>
        <w:rPr>
          <w:rFonts w:ascii="宋体" w:hAnsi="宋体" w:eastAsia="宋体" w:cs="宋体"/>
          <w:color w:val="000"/>
          <w:sz w:val="28"/>
          <w:szCs w:val="28"/>
        </w:rPr>
        <w:t xml:space="preserve">★以下是为大家整理代理商合作协议书的文章，供大家参考！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甲方：______________（以下称甲方）</w:t>
      </w:r>
    </w:p>
    <w:p>
      <w:pPr>
        <w:ind w:left="0" w:right="0" w:firstLine="560"/>
        <w:spacing w:before="450" w:after="450" w:line="312" w:lineRule="auto"/>
      </w:pPr>
      <w:r>
        <w:rPr>
          <w:rFonts w:ascii="宋体" w:hAnsi="宋体" w:eastAsia="宋体" w:cs="宋体"/>
          <w:color w:val="000"/>
          <w:sz w:val="28"/>
          <w:szCs w:val="28"/>
        </w:rPr>
        <w:t xml:space="preserve">　　乙方：______________（以下称乙方）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　　1．甲方同意乙方做_____________区域_____________系列产品代理商。甲方按全国统一代理价供货给乙方，产品报价见附页一。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　　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　　3．乙方按最小订购量（单次_____台）以上提货，款到发货，即甲方在收到乙方货款后将产品邮寄给乙方。甲方汇款银行资料见附页二。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　　4．发货方式：航空、中铁、公路等。</w:t>
      </w:r>
    </w:p>
    <w:p>
      <w:pPr>
        <w:ind w:left="0" w:right="0" w:firstLine="560"/>
        <w:spacing w:before="450" w:after="450" w:line="312" w:lineRule="auto"/>
      </w:pPr>
      <w:r>
        <w:rPr>
          <w:rFonts w:ascii="宋体" w:hAnsi="宋体" w:eastAsia="宋体" w:cs="宋体"/>
          <w:color w:val="000"/>
          <w:sz w:val="28"/>
          <w:szCs w:val="28"/>
        </w:rPr>
        <w:t xml:space="preserve">　　5．乙方有义务监督当地市场宇宙产品的最低零售价不得低于甲方制定的最低售价。否则甲方有权取消乙方的代理商资格，并无需承担任何赔偿责任。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　　6．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　　7．为充分保障全国各地经销商的利益，也为更好贯彻价格统一原则、规范市场，乙方只能在协议中规定的地区销售，如出现产品“窜货”现象，甲方则有权按以下方式进行处理：“警告→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　　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　　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　　10．乙方所销售的甲方产品享受同等的售后服务，服务条款见附页三。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　　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　　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　　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　　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　　15．协议书一式两份，甲、乙双方各执一份。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附页（略）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2025-05-02T21:21:26+08:00</dcterms:created>
  <dcterms:modified xsi:type="dcterms:W3CDTF">2025-05-02T21:21:26+08:00</dcterms:modified>
</cp:coreProperties>
</file>

<file path=docProps/custom.xml><?xml version="1.0" encoding="utf-8"?>
<Properties xmlns="http://schemas.openxmlformats.org/officeDocument/2006/custom-properties" xmlns:vt="http://schemas.openxmlformats.org/officeDocument/2006/docPropsVTypes"/>
</file>