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2024年昆明租房合同(3篇)</w:t>
      </w:r>
      <w:bookmarkEnd w:id="1"/>
    </w:p>
    <w:p>
      <w:pPr>
        <w:jc w:val="center"/>
        <w:spacing w:before="0" w:after="450"/>
      </w:pPr>
      <w:r>
        <w:rPr>
          <w:rFonts w:ascii="Arial" w:hAnsi="Arial" w:eastAsia="Arial" w:cs="Arial"/>
          <w:color w:val="999999"/>
          <w:sz w:val="20"/>
          <w:szCs w:val="20"/>
        </w:rPr>
        <w:t xml:space="preserve">来源：网络  作者：雪域冰心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昆明租房合同一证件类型及编号：_________________承租人(乙方)____________________证件类型及编号：_________________依据《中华人民共和国合同法》及有关法律、法规的规定，甲乙双方在平等、自愿...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昆明租房合同一</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(一)房屋坐落于昆明市__________区(县)_________街道办事处(乡镇)_________________________.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(一)租赁用途：________________;如租赁用途为居住的，居住人数为：___________人，最多不超过_________人。乙方租赁期间不得转租。</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(一)房屋租赁期自_________年_____月_____日至_________年_____月_____日，共计_____个月。甲方应于_________年_____月_____日前将房屋按约定条件交付给乙方。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乙方继续承租的，应提前____日向甲方提出(□书面_/□口头)续租要求，协商一致后双方重新签订房屋租赁合同。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(一)租金标准及支付方式：_____________元/(□月/□季/□半年/□年)，支付方式：(□现金/□转账支票/□银行汇款)，押_____付_____，各期租金支付日期：___________，_____________，________________________________________________.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(二)押金：人民币_______________________元整_(￥：___________)_租赁期满或合同解除后，房屋租赁押金除抵扣应由乙方承担的费用、租金，以及乙方应当承担的违约赔偿责任外，剩余部分应如数返还给乙方。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(一)租赁期内，甲方需提前收回房屋的，或乙方需提前退租的，应提前______日通知对方，并按月租金的________%向对方支付违约金。</w:t>
      </w:r>
    </w:p>
    <w:p>
      <w:pPr>
        <w:ind w:left="0" w:right="0" w:firstLine="560"/>
        <w:spacing w:before="450" w:after="450" w:line="312" w:lineRule="auto"/>
      </w:pPr>
      <w:r>
        <w:rPr>
          <w:rFonts w:ascii="宋体" w:hAnsi="宋体" w:eastAsia="宋体" w:cs="宋体"/>
          <w:color w:val="000"/>
          <w:sz w:val="28"/>
          <w:szCs w:val="28"/>
        </w:rPr>
        <w:t xml:space="preserve">(二)甲方未按约定时间交付房屋或者乙方不按约定支付租金但未达到解除合同条件的，以及乙方未按约定时间返还房屋的，应按_____________________________________标准支付违约金。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本合同经双方签字盖章后生效。本合同(及附件)一式_______份，其中甲方执______份，乙方执______份，_____________执_______份。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昆明租房合同二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乙方因工作生活需要，向甲方承租住房一套，经双方协商，甲方同意将坐落在德清县武康镇小区幢单元室住房一套按现状出租给乙方，具体商定如下：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四、住房交付：水表为度，电表为度，管道煤气为m³，租期内水电、闭路电视、小区管理等相关费用由乙方支付。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昆明租房合同三</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根据《中华人民共和国合同法》、《昆明市房屋租赁条例》的规定，甲、乙双方在平等、自愿、公平和诚实信用的基础上，经协商一致，就乙方承租甲方可依法出租的房地产事宜，订立本合同。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机构办理变更、终止登记备案手续。因甲方未办理房屋租赁登记备案或变更、终止登记备案的，所引起的法律纠纷，由甲方承担一切责任。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2025-05-02T09:41:09+08:00</dcterms:created>
  <dcterms:modified xsi:type="dcterms:W3CDTF">2025-05-02T09:41:09+08:00</dcterms:modified>
</cp:coreProperties>
</file>

<file path=docProps/custom.xml><?xml version="1.0" encoding="utf-8"?>
<Properties xmlns="http://schemas.openxmlformats.org/officeDocument/2006/custom-properties" xmlns:vt="http://schemas.openxmlformats.org/officeDocument/2006/docPropsVTypes"/>
</file>