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最新租房合同样板六篇(精选)</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租房合同样板一承租方(乙方)：_________________，男/女，__________年_____月_____日出生，身份证号码________________1、甲方将位于常州市_____街道_____小区_____号楼_____...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租房合同样板一</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6、租金：_________________年租金为__元(大写元__整)。租金支付：_________________租金先付后租，在签合同时乙方先支付给甲方__元，余款在__年_月_日前付清。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二、该房屋租金经双方商定为每月__元。该房屋总租金为__元。</w:t>
      </w:r>
    </w:p>
    <w:p>
      <w:pPr>
        <w:ind w:left="0" w:right="0" w:firstLine="560"/>
        <w:spacing w:before="450" w:after="450" w:line="312" w:lineRule="auto"/>
      </w:pPr>
      <w:r>
        <w:rPr>
          <w:rFonts w:ascii="宋体" w:hAnsi="宋体" w:eastAsia="宋体" w:cs="宋体"/>
          <w:color w:val="000"/>
          <w:sz w:val="28"/>
          <w:szCs w:val="28"/>
        </w:rPr>
        <w:t xml:space="preserve">三、租金于__交付，每延迟一天按总租金的__计罚。若__天内仍未交纳，甲方有权收回该房屋，并按实际迟付天数依上述计罚比例向乙方收取罚金。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五、租赁期限为，从__年__月__日至__年__月__日。在此期间，任何一方要求终止，须提前三个月对方，并偿付对方总租金__的;如果甲方转让该房屋，乙方有优先购买权。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w:t>
      </w:r>
    </w:p>
    <w:p>
      <w:pPr>
        <w:ind w:left="0" w:right="0" w:firstLine="560"/>
        <w:spacing w:before="450" w:after="450" w:line="312" w:lineRule="auto"/>
      </w:pPr>
      <w:r>
        <w:rPr>
          <w:rFonts w:ascii="宋体" w:hAnsi="宋体" w:eastAsia="宋体" w:cs="宋体"/>
          <w:color w:val="000"/>
          <w:sz w:val="28"/>
          <w:szCs w:val="28"/>
        </w:rPr>
        <w:t xml:space="preserve">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2025-05-01T22:13:16+08:00</dcterms:created>
  <dcterms:modified xsi:type="dcterms:W3CDTF">2025-05-01T22:13:16+08:00</dcterms:modified>
</cp:coreProperties>
</file>

<file path=docProps/custom.xml><?xml version="1.0" encoding="utf-8"?>
<Properties xmlns="http://schemas.openxmlformats.org/officeDocument/2006/custom-properties" xmlns:vt="http://schemas.openxmlformats.org/officeDocument/2006/docPropsVTypes"/>
</file>