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202_购销合同格式范文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&gt;购销合同是一方将货物的所有权或经营权转让给另一方，另一方支付价款的协议。购销合同是采购合同和销售合同的统称。下面为大家带来202_购销合同格式范文，希望大家喜欢。202_购销合同格式范文1　　甲方(需方)：　　乙方(供方)：　　供需双方本...</w:t>
      </w:r>
    </w:p>
    <w:p>
      <w:pPr>
        <w:ind w:left="0" w:right="0" w:firstLine="560"/>
        <w:spacing w:before="450" w:after="450" w:line="312" w:lineRule="auto"/>
      </w:pPr>
      <w:r>
        <w:rPr>
          <w:rFonts w:ascii="宋体" w:hAnsi="宋体" w:eastAsia="宋体" w:cs="宋体"/>
          <w:color w:val="000"/>
          <w:sz w:val="28"/>
          <w:szCs w:val="28"/>
        </w:rPr>
        <w:t xml:space="preserve">&gt;购销合同是一方将货物的所有权或经营权转让给另一方，另一方支付价款的协议。购销合同是采购合同和销售合同的统称。下面为大家带来202_购销合同格式范文，希望大家喜欢。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202_购销合同格式范文2</w:t>
      </w:r>
    </w:p>
    <w:p>
      <w:pPr>
        <w:ind w:left="0" w:right="0" w:firstLine="560"/>
        <w:spacing w:before="450" w:after="450" w:line="312" w:lineRule="auto"/>
      </w:pPr>
      <w:r>
        <w:rPr>
          <w:rFonts w:ascii="宋体" w:hAnsi="宋体" w:eastAsia="宋体" w:cs="宋体"/>
          <w:color w:val="000"/>
          <w:sz w:val="28"/>
          <w:szCs w:val="28"/>
        </w:rPr>
        <w:t xml:space="preserve">　　出卖人：(下称“甲方”)</w:t>
      </w:r>
    </w:p>
    <w:p>
      <w:pPr>
        <w:ind w:left="0" w:right="0" w:firstLine="560"/>
        <w:spacing w:before="450" w:after="450" w:line="312" w:lineRule="auto"/>
      </w:pPr>
      <w:r>
        <w:rPr>
          <w:rFonts w:ascii="宋体" w:hAnsi="宋体" w:eastAsia="宋体" w:cs="宋体"/>
          <w:color w:val="000"/>
          <w:sz w:val="28"/>
          <w:szCs w:val="28"/>
        </w:rPr>
        <w:t xml:space="preserve">　　买受人：(下称“乙方”)</w:t>
      </w:r>
    </w:p>
    <w:p>
      <w:pPr>
        <w:ind w:left="0" w:right="0" w:firstLine="560"/>
        <w:spacing w:before="450" w:after="450" w:line="312" w:lineRule="auto"/>
      </w:pPr>
      <w:r>
        <w:rPr>
          <w:rFonts w:ascii="宋体" w:hAnsi="宋体" w:eastAsia="宋体" w:cs="宋体"/>
          <w:color w:val="000"/>
          <w:sz w:val="28"/>
          <w:szCs w:val="28"/>
        </w:rPr>
        <w:t xml:space="preserve">　　本着平等互利、共同发展的原则，经双方协商，现就乙方向甲方购买本合同约定的嘉兴黑猪父母代种猪达成如下协议：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　　第一条质量标准</w:t>
      </w:r>
    </w:p>
    <w:p>
      <w:pPr>
        <w:ind w:left="0" w:right="0" w:firstLine="560"/>
        <w:spacing w:before="450" w:after="450" w:line="312" w:lineRule="auto"/>
      </w:pPr>
      <w:r>
        <w:rPr>
          <w:rFonts w:ascii="宋体" w:hAnsi="宋体" w:eastAsia="宋体" w:cs="宋体"/>
          <w:color w:val="000"/>
          <w:sz w:val="28"/>
          <w:szCs w:val="28"/>
        </w:rPr>
        <w:t xml:space="preserve">　　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　　第二条种猪交付</w:t>
      </w:r>
    </w:p>
    <w:p>
      <w:pPr>
        <w:ind w:left="0" w:right="0" w:firstLine="560"/>
        <w:spacing w:before="450" w:after="450" w:line="312" w:lineRule="auto"/>
      </w:pPr>
      <w:r>
        <w:rPr>
          <w:rFonts w:ascii="宋体" w:hAnsi="宋体" w:eastAsia="宋体" w:cs="宋体"/>
          <w:color w:val="000"/>
          <w:sz w:val="28"/>
          <w:szCs w:val="28"/>
        </w:rPr>
        <w:t xml:space="preserve">　　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　　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双方同意根据种猪市场公允价格进行结算，具体价格及付款方式由双方代表(甲方代表为潘清煜、乙方代表为徐美根)以签署《结算单》形式进行结算。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　　第四条售后</w:t>
      </w:r>
    </w:p>
    <w:p>
      <w:pPr>
        <w:ind w:left="0" w:right="0" w:firstLine="560"/>
        <w:spacing w:before="450" w:after="450" w:line="312" w:lineRule="auto"/>
      </w:pPr>
      <w:r>
        <w:rPr>
          <w:rFonts w:ascii="宋体" w:hAnsi="宋体" w:eastAsia="宋体" w:cs="宋体"/>
          <w:color w:val="000"/>
          <w:sz w:val="28"/>
          <w:szCs w:val="28"/>
        </w:rPr>
        <w:t xml:space="preserve">　　由于运输等原因致使种猪交付后七日内死亡或伤残的，甲方包换，病死猪由乙方依照当地规定处理，但所获补助归甲方所有。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　　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本合同执行过程中，双方发生争议，由乙方所在地人民法院解决。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202_购销合同格式范文3</w:t>
      </w:r>
    </w:p>
    <w:p>
      <w:pPr>
        <w:ind w:left="0" w:right="0" w:firstLine="560"/>
        <w:spacing w:before="450" w:after="450" w:line="312" w:lineRule="auto"/>
      </w:pPr>
      <w:r>
        <w:rPr>
          <w:rFonts w:ascii="宋体" w:hAnsi="宋体" w:eastAsia="宋体" w:cs="宋体"/>
          <w:color w:val="000"/>
          <w:sz w:val="28"/>
          <w:szCs w:val="28"/>
        </w:rPr>
        <w:t xml:space="preserve">　　采购方(甲方)：</w:t>
      </w:r>
    </w:p>
    <w:p>
      <w:pPr>
        <w:ind w:left="0" w:right="0" w:firstLine="560"/>
        <w:spacing w:before="450" w:after="450" w:line="312" w:lineRule="auto"/>
      </w:pPr>
      <w:r>
        <w:rPr>
          <w:rFonts w:ascii="宋体" w:hAnsi="宋体" w:eastAsia="宋体" w:cs="宋体"/>
          <w:color w:val="000"/>
          <w:sz w:val="28"/>
          <w:szCs w:val="28"/>
        </w:rPr>
        <w:t xml:space="preserve">　　供应方(乙方)：</w:t>
      </w:r>
    </w:p>
    <w:p>
      <w:pPr>
        <w:ind w:left="0" w:right="0" w:firstLine="560"/>
        <w:spacing w:before="450" w:after="450" w:line="312" w:lineRule="auto"/>
      </w:pPr>
      <w:r>
        <w:rPr>
          <w:rFonts w:ascii="宋体" w:hAnsi="宋体" w:eastAsia="宋体" w:cs="宋体"/>
          <w:color w:val="000"/>
          <w:sz w:val="28"/>
          <w:szCs w:val="28"/>
        </w:rPr>
        <w:t xml:space="preserve">　　第一条、标的、数量、价款见附表一。</w:t>
      </w:r>
    </w:p>
    <w:p>
      <w:pPr>
        <w:ind w:left="0" w:right="0" w:firstLine="560"/>
        <w:spacing w:before="450" w:after="450" w:line="312" w:lineRule="auto"/>
      </w:pPr>
      <w:r>
        <w:rPr>
          <w:rFonts w:ascii="宋体" w:hAnsi="宋体" w:eastAsia="宋体" w:cs="宋体"/>
          <w:color w:val="000"/>
          <w:sz w:val="28"/>
          <w:szCs w:val="28"/>
        </w:rPr>
        <w:t xml:space="preserve">　　第二条、质量标准：供应方供应的五金产品质量必须符合现行国家标准。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　　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　　第四条、交(提)货方式、地点和交货日期：</w:t>
      </w:r>
    </w:p>
    <w:p>
      <w:pPr>
        <w:ind w:left="0" w:right="0" w:firstLine="560"/>
        <w:spacing w:before="450" w:after="450" w:line="312" w:lineRule="auto"/>
      </w:pPr>
      <w:r>
        <w:rPr>
          <w:rFonts w:ascii="宋体" w:hAnsi="宋体" w:eastAsia="宋体" w:cs="宋体"/>
          <w:color w:val="000"/>
          <w:sz w:val="28"/>
          <w:szCs w:val="28"/>
        </w:rPr>
        <w:t xml:space="preserve">　　供应方负责送货至采购方指定地点，卸至采购方指定的卸货地点，并承担装、运、卸等费用。供应方在装、运、卸过程中发生的安全事故责任自担。交货日期：</w:t>
      </w:r>
    </w:p>
    <w:p>
      <w:pPr>
        <w:ind w:left="0" w:right="0" w:firstLine="560"/>
        <w:spacing w:before="450" w:after="450" w:line="312" w:lineRule="auto"/>
      </w:pPr>
      <w:r>
        <w:rPr>
          <w:rFonts w:ascii="宋体" w:hAnsi="宋体" w:eastAsia="宋体" w:cs="宋体"/>
          <w:color w:val="000"/>
          <w:sz w:val="28"/>
          <w:szCs w:val="28"/>
        </w:rPr>
        <w:t xml:space="preserve">　　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　　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　　第七条、验收：在交货点按照订单指定货物的品牌、规格、数量、质量标准等验收。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　　第八条、结算方式及期限：</w:t>
      </w:r>
    </w:p>
    <w:p>
      <w:pPr>
        <w:ind w:left="0" w:right="0" w:firstLine="560"/>
        <w:spacing w:before="450" w:after="450" w:line="312" w:lineRule="auto"/>
      </w:pPr>
      <w:r>
        <w:rPr>
          <w:rFonts w:ascii="宋体" w:hAnsi="宋体" w:eastAsia="宋体" w:cs="宋体"/>
          <w:color w:val="000"/>
          <w:sz w:val="28"/>
          <w:szCs w:val="28"/>
        </w:rPr>
        <w:t xml:space="preserve">　　合同签订后预付定金：产品验收合格之后天内采购方应全部付清余下材料款项。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202_购销合同格式范文5</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一、品名：xx粉</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2025-06-21T14:22:34+08:00</dcterms:created>
  <dcterms:modified xsi:type="dcterms:W3CDTF">2025-06-21T14:22:34+08:00</dcterms:modified>
</cp:coreProperties>
</file>

<file path=docProps/custom.xml><?xml version="1.0" encoding="utf-8"?>
<Properties xmlns="http://schemas.openxmlformats.org/officeDocument/2006/custom-properties" xmlns:vt="http://schemas.openxmlformats.org/officeDocument/2006/docPropsVTypes"/>
</file>